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B" w:rsidRDefault="005C3B4B" w:rsidP="005C3B4B">
      <w:pPr>
        <w:jc w:val="both"/>
        <w:rPr>
          <w:rFonts w:ascii="Calibri" w:hAnsi="Calibri"/>
          <w:b/>
        </w:rPr>
      </w:pPr>
    </w:p>
    <w:p w:rsidR="00E93558" w:rsidRDefault="00E93558" w:rsidP="005C3B4B">
      <w:pPr>
        <w:jc w:val="both"/>
        <w:rPr>
          <w:rFonts w:ascii="Calibri" w:hAnsi="Calibri"/>
          <w:b/>
        </w:rPr>
      </w:pPr>
    </w:p>
    <w:p w:rsidR="00280194" w:rsidRDefault="00280194" w:rsidP="00280194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 xml:space="preserve">Załącznik nr 8 do SIWZ </w:t>
      </w:r>
    </w:p>
    <w:p w:rsidR="00280194" w:rsidRDefault="00280194" w:rsidP="00280194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>CAZ.3310.06.2013</w:t>
      </w:r>
    </w:p>
    <w:p w:rsidR="00E93558" w:rsidRDefault="00E93558" w:rsidP="005C3B4B">
      <w:pPr>
        <w:jc w:val="both"/>
        <w:rPr>
          <w:rFonts w:ascii="Calibri" w:hAnsi="Calibri"/>
          <w:b/>
        </w:rPr>
      </w:pPr>
    </w:p>
    <w:p w:rsidR="002C2DB5" w:rsidRDefault="002C2DB5" w:rsidP="00C6603A">
      <w:pPr>
        <w:pStyle w:val="Domylnie"/>
        <w:rPr>
          <w:rFonts w:ascii="Calibri" w:hAnsi="Calibri"/>
          <w:b/>
          <w:color w:val="FF0000"/>
        </w:rPr>
      </w:pPr>
    </w:p>
    <w:p w:rsidR="002C2DB5" w:rsidRPr="00C6603A" w:rsidRDefault="002C2DB5" w:rsidP="002C2DB5">
      <w:pPr>
        <w:pStyle w:val="Domylnie"/>
        <w:ind w:hanging="142"/>
        <w:jc w:val="center"/>
      </w:pPr>
      <w:r w:rsidRPr="00C6603A">
        <w:rPr>
          <w:rFonts w:ascii="Calibri" w:hAnsi="Calibri"/>
          <w:b/>
        </w:rPr>
        <w:t>Umowa nr …………………</w:t>
      </w:r>
    </w:p>
    <w:p w:rsidR="002C2DB5" w:rsidRPr="00C6603A" w:rsidRDefault="002C2DB5" w:rsidP="002C2DB5">
      <w:pPr>
        <w:pStyle w:val="Domylnie"/>
        <w:ind w:hanging="142"/>
        <w:jc w:val="center"/>
      </w:pPr>
      <w:r w:rsidRPr="00C6603A">
        <w:rPr>
          <w:rFonts w:ascii="Calibri" w:hAnsi="Calibri"/>
          <w:b/>
        </w:rPr>
        <w:t>sprawie organizacji szkolenia</w:t>
      </w:r>
    </w:p>
    <w:p w:rsidR="002C2DB5" w:rsidRPr="00C6603A" w:rsidRDefault="002C2DB5" w:rsidP="002C2DB5">
      <w:pPr>
        <w:pStyle w:val="Domylnie"/>
        <w:jc w:val="center"/>
      </w:pPr>
    </w:p>
    <w:p w:rsidR="002C2DB5" w:rsidRPr="00C6603A" w:rsidRDefault="002C2DB5" w:rsidP="002C2DB5">
      <w:pPr>
        <w:pStyle w:val="Tytu"/>
        <w:spacing w:line="100" w:lineRule="atLeast"/>
        <w:jc w:val="left"/>
      </w:pPr>
      <w:r w:rsidRPr="00C6603A">
        <w:rPr>
          <w:rFonts w:ascii="Calibri" w:hAnsi="Calibri"/>
          <w:sz w:val="22"/>
          <w:szCs w:val="22"/>
        </w:rPr>
        <w:t xml:space="preserve">zawarta w Sejnach w dniu </w:t>
      </w:r>
    </w:p>
    <w:p w:rsidR="002C2DB5" w:rsidRPr="00C6603A" w:rsidRDefault="002C2DB5" w:rsidP="002C2DB5">
      <w:pPr>
        <w:pStyle w:val="Domylnie"/>
      </w:pPr>
    </w:p>
    <w:p w:rsidR="002C2DB5" w:rsidRPr="00C6603A" w:rsidRDefault="002C2DB5" w:rsidP="002C2DB5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pomiędzy:</w:t>
      </w:r>
    </w:p>
    <w:p w:rsidR="002C2DB5" w:rsidRPr="00C6603A" w:rsidRDefault="002C2DB5" w:rsidP="002C2DB5">
      <w:pPr>
        <w:pStyle w:val="Domylnie"/>
        <w:jc w:val="both"/>
      </w:pPr>
      <w:r w:rsidRPr="00C6603A">
        <w:rPr>
          <w:rFonts w:ascii="Calibri" w:hAnsi="Calibri"/>
          <w:b/>
          <w:sz w:val="22"/>
          <w:szCs w:val="22"/>
        </w:rPr>
        <w:t>Starostą Powiatu Sejneńskiego,</w:t>
      </w:r>
      <w:r w:rsidRPr="00C6603A">
        <w:rPr>
          <w:rFonts w:ascii="Calibri" w:hAnsi="Calibri"/>
          <w:sz w:val="22"/>
          <w:szCs w:val="22"/>
        </w:rPr>
        <w:t xml:space="preserve">   w imieniu którego działa </w:t>
      </w:r>
      <w:r w:rsidRPr="00C6603A">
        <w:rPr>
          <w:rFonts w:ascii="Calibri" w:hAnsi="Calibri"/>
          <w:b/>
          <w:sz w:val="22"/>
          <w:szCs w:val="22"/>
        </w:rPr>
        <w:t xml:space="preserve">Powiatowy Urząd Pracy w Sejnach, z siedzibą w Sejnach, ul. Łąkowa 26, 16-500 Sejny, NIP 844-19-30-583, </w:t>
      </w:r>
      <w:r w:rsidRPr="00C6603A">
        <w:rPr>
          <w:rFonts w:ascii="Calibri" w:hAnsi="Calibri"/>
          <w:sz w:val="22"/>
          <w:szCs w:val="22"/>
        </w:rPr>
        <w:t xml:space="preserve">reprezentowany przez: </w:t>
      </w:r>
      <w:r w:rsidRPr="00C6603A">
        <w:rPr>
          <w:rFonts w:ascii="Calibri" w:hAnsi="Calibri"/>
          <w:b/>
          <w:sz w:val="22"/>
          <w:szCs w:val="22"/>
        </w:rPr>
        <w:t>Panią Dyrektor Wiolettę Myszczyńską</w:t>
      </w:r>
      <w:r w:rsidRPr="00C6603A">
        <w:t xml:space="preserve"> </w:t>
      </w:r>
      <w:r w:rsidRPr="00C6603A">
        <w:rPr>
          <w:rFonts w:ascii="Calibri" w:hAnsi="Calibri"/>
          <w:b/>
          <w:sz w:val="22"/>
          <w:szCs w:val="22"/>
        </w:rPr>
        <w:t xml:space="preserve"> </w:t>
      </w:r>
      <w:r w:rsidRPr="00C6603A">
        <w:rPr>
          <w:rFonts w:ascii="Calibri" w:hAnsi="Calibri"/>
          <w:sz w:val="22"/>
          <w:szCs w:val="22"/>
        </w:rPr>
        <w:t>zwany dalej „</w:t>
      </w:r>
      <w:r w:rsidRPr="00C6603A">
        <w:rPr>
          <w:rFonts w:ascii="Calibri" w:hAnsi="Calibri"/>
          <w:b/>
          <w:bCs/>
          <w:sz w:val="22"/>
          <w:szCs w:val="22"/>
        </w:rPr>
        <w:t>Zleceniodawcą”,</w:t>
      </w:r>
      <w:r w:rsidRPr="00C6603A">
        <w:rPr>
          <w:rFonts w:ascii="Calibri" w:hAnsi="Calibri"/>
          <w:sz w:val="22"/>
          <w:szCs w:val="22"/>
        </w:rPr>
        <w:t xml:space="preserve"> </w:t>
      </w:r>
    </w:p>
    <w:p w:rsidR="002C2DB5" w:rsidRPr="00C6603A" w:rsidRDefault="002C2DB5" w:rsidP="002C2DB5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a</w:t>
      </w:r>
      <w:r w:rsidRPr="00C6603A">
        <w:t xml:space="preserve"> </w:t>
      </w:r>
    </w:p>
    <w:p w:rsidR="002C2DB5" w:rsidRPr="00C6603A" w:rsidRDefault="002C2DB5" w:rsidP="002C2DB5">
      <w:pPr>
        <w:pStyle w:val="Domylnie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 w:cs="Arial"/>
          <w:b/>
          <w:sz w:val="22"/>
          <w:szCs w:val="22"/>
        </w:rPr>
        <w:t>…………………………………………………..</w:t>
      </w:r>
      <w:r w:rsidRPr="00C6603A">
        <w:rPr>
          <w:rFonts w:ascii="Calibri" w:hAnsi="Calibri"/>
          <w:b/>
          <w:sz w:val="22"/>
          <w:szCs w:val="22"/>
        </w:rPr>
        <w:t>,</w:t>
      </w:r>
      <w:r w:rsidRPr="00C6603A">
        <w:rPr>
          <w:rFonts w:ascii="Calibri" w:hAnsi="Calibri"/>
          <w:sz w:val="22"/>
          <w:szCs w:val="22"/>
        </w:rPr>
        <w:t xml:space="preserve"> zwaną dalej „</w:t>
      </w:r>
      <w:r w:rsidRPr="00C6603A">
        <w:rPr>
          <w:rFonts w:ascii="Calibri" w:hAnsi="Calibri"/>
          <w:b/>
          <w:bCs/>
          <w:sz w:val="22"/>
          <w:szCs w:val="22"/>
        </w:rPr>
        <w:t>Zleceniobiorcą</w:t>
      </w:r>
      <w:r w:rsidRPr="00C6603A">
        <w:rPr>
          <w:rFonts w:ascii="Calibri" w:hAnsi="Calibri"/>
          <w:sz w:val="22"/>
          <w:szCs w:val="22"/>
        </w:rPr>
        <w:t>”</w:t>
      </w:r>
    </w:p>
    <w:p w:rsidR="002C2DB5" w:rsidRPr="00C6603A" w:rsidRDefault="002C2DB5" w:rsidP="002C2DB5">
      <w:pPr>
        <w:pStyle w:val="Domylnie"/>
        <w:jc w:val="both"/>
      </w:pPr>
    </w:p>
    <w:p w:rsidR="002C2DB5" w:rsidRPr="00C6603A" w:rsidRDefault="002C2DB5" w:rsidP="002C2DB5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o następującej treści:</w:t>
      </w:r>
    </w:p>
    <w:p w:rsidR="002C2DB5" w:rsidRPr="00C6603A" w:rsidRDefault="002C2DB5" w:rsidP="002C2DB5">
      <w:pPr>
        <w:pStyle w:val="Domylnie"/>
        <w:jc w:val="both"/>
      </w:pPr>
    </w:p>
    <w:p w:rsidR="002C2DB5" w:rsidRPr="00C6603A" w:rsidRDefault="002C2DB5" w:rsidP="002C2DB5">
      <w:pPr>
        <w:pStyle w:val="Domylnie"/>
        <w:suppressAutoHyphens w:val="0"/>
        <w:ind w:left="56" w:hanging="28"/>
        <w:jc w:val="both"/>
      </w:pPr>
      <w:r w:rsidRPr="00C6603A">
        <w:rPr>
          <w:rFonts w:ascii="Calibri" w:hAnsi="Calibri"/>
          <w:i/>
          <w:iCs/>
          <w:sz w:val="22"/>
          <w:szCs w:val="22"/>
        </w:rPr>
        <w:t xml:space="preserve"> Niniejsza umowa zawarta jest w efekcie wyboru w trybie przetargu nieograniczonego - zgodnie z art. 39 ustawy z dnia 29 stycznia 2004 r. Prawo zamówień publicznych (</w:t>
      </w:r>
      <w:r w:rsidRPr="00C6603A">
        <w:rPr>
          <w:rStyle w:val="article17058"/>
          <w:rFonts w:ascii="Calibri" w:hAnsi="Calibri"/>
          <w:i/>
          <w:iCs/>
          <w:sz w:val="22"/>
          <w:szCs w:val="22"/>
        </w:rPr>
        <w:t>Dz. U. z 2013 r. poz. 907</w:t>
      </w:r>
      <w:r w:rsidRPr="00C6603A">
        <w:rPr>
          <w:rFonts w:ascii="Calibri" w:hAnsi="Calibri"/>
          <w:i/>
          <w:iCs/>
          <w:sz w:val="22"/>
          <w:szCs w:val="22"/>
        </w:rPr>
        <w:t xml:space="preserve"> </w:t>
      </w:r>
      <w:r w:rsidRPr="00C6603A">
        <w:rPr>
          <w:rStyle w:val="article17058"/>
          <w:rFonts w:ascii="Calibri" w:hAnsi="Calibri"/>
          <w:i/>
          <w:iCs/>
          <w:sz w:val="22"/>
          <w:szCs w:val="22"/>
        </w:rPr>
        <w:t>z późniejszymi zmianami</w:t>
      </w:r>
      <w:r w:rsidRPr="00C6603A">
        <w:rPr>
          <w:rFonts w:ascii="Calibri" w:hAnsi="Calibri"/>
          <w:i/>
          <w:iCs/>
          <w:sz w:val="22"/>
          <w:szCs w:val="22"/>
        </w:rPr>
        <w:t xml:space="preserve">)Nr postępowania: </w:t>
      </w:r>
      <w:r w:rsidRPr="00C6603A">
        <w:rPr>
          <w:rFonts w:ascii="Calibri" w:hAnsi="Calibri"/>
          <w:b/>
          <w:i/>
          <w:iCs/>
          <w:sz w:val="22"/>
          <w:szCs w:val="22"/>
        </w:rPr>
        <w:t>CAZ.3310.06.2013</w:t>
      </w:r>
    </w:p>
    <w:p w:rsidR="002C2DB5" w:rsidRPr="00C6603A" w:rsidRDefault="002C2DB5" w:rsidP="002C2DB5">
      <w:pPr>
        <w:pStyle w:val="Domylnie"/>
        <w:jc w:val="center"/>
      </w:pPr>
    </w:p>
    <w:p w:rsidR="002C2DB5" w:rsidRPr="00C6603A" w:rsidRDefault="002C2DB5" w:rsidP="002C2DB5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1</w:t>
      </w:r>
    </w:p>
    <w:p w:rsidR="002C2DB5" w:rsidRPr="00C6603A" w:rsidRDefault="002C2DB5" w:rsidP="002C2DB5">
      <w:pPr>
        <w:pStyle w:val="Domylnie"/>
        <w:numPr>
          <w:ilvl w:val="0"/>
          <w:numId w:val="21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Przedmiotem umowy jest zorganizowanie i przeprowadzenie przez Zleceniobiorcę na rzecz</w:t>
      </w:r>
      <w:r w:rsidRPr="00C6603A">
        <w:rPr>
          <w:rFonts w:ascii="Calibri" w:hAnsi="Calibri"/>
          <w:b/>
          <w:sz w:val="22"/>
          <w:szCs w:val="22"/>
        </w:rPr>
        <w:t xml:space="preserve"> </w:t>
      </w:r>
      <w:r w:rsidRPr="00C6603A">
        <w:rPr>
          <w:rFonts w:ascii="Calibri" w:hAnsi="Calibri"/>
          <w:sz w:val="22"/>
          <w:szCs w:val="22"/>
        </w:rPr>
        <w:t xml:space="preserve">Zleceniodawcy szkolenia: </w:t>
      </w:r>
      <w:r w:rsidRPr="00C6603A">
        <w:rPr>
          <w:rFonts w:ascii="Calibri" w:hAnsi="Calibri"/>
          <w:b/>
          <w:sz w:val="22"/>
          <w:szCs w:val="22"/>
        </w:rPr>
        <w:t>Sprzedawca branży spożywczej.</w:t>
      </w:r>
    </w:p>
    <w:p w:rsidR="002C2DB5" w:rsidRPr="00C6603A" w:rsidRDefault="002C2DB5" w:rsidP="002C2DB5">
      <w:pPr>
        <w:pStyle w:val="Domylnie"/>
        <w:numPr>
          <w:ilvl w:val="0"/>
          <w:numId w:val="21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Zleceniobiorca oświadcza, iż posiada uprawnienia oraz kwalifikacje i warunki do należytego wykonania zlecenia.</w:t>
      </w:r>
    </w:p>
    <w:p w:rsidR="002C2DB5" w:rsidRPr="00C6603A" w:rsidRDefault="002C2DB5" w:rsidP="002C2DB5">
      <w:pPr>
        <w:pStyle w:val="Domylnie"/>
        <w:numPr>
          <w:ilvl w:val="0"/>
          <w:numId w:val="21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Szkolenie jest realizowane w ramach projektu </w:t>
      </w:r>
      <w:r w:rsidRPr="00C6603A">
        <w:rPr>
          <w:rFonts w:asciiTheme="minorHAnsi" w:hAnsiTheme="minorHAnsi"/>
          <w:sz w:val="22"/>
          <w:szCs w:val="22"/>
        </w:rPr>
        <w:t>„Nowe kwalifikacje szansą na zatrudnienie”  współfinansowanego przez Unię Europejską w ramach Europejskiego Funduszu Społecznego</w:t>
      </w:r>
      <w:r w:rsidRPr="00C6603A">
        <w:rPr>
          <w:rFonts w:asciiTheme="minorHAnsi" w:hAnsiTheme="minorHAnsi"/>
          <w:sz w:val="22"/>
          <w:szCs w:val="22"/>
        </w:rPr>
        <w:br/>
        <w:t xml:space="preserve">Priorytet VII. Promocja Integracji Społecznej, Działanie 7.2 Przeciwdziałanie wykluczeniu i wzmocnienie sektora ekonomii społecznej </w:t>
      </w:r>
      <w:proofErr w:type="spellStart"/>
      <w:r w:rsidRPr="00C6603A">
        <w:rPr>
          <w:rFonts w:asciiTheme="minorHAnsi" w:hAnsiTheme="minorHAnsi"/>
          <w:sz w:val="22"/>
          <w:szCs w:val="22"/>
        </w:rPr>
        <w:t>Poddziałanie</w:t>
      </w:r>
      <w:proofErr w:type="spellEnd"/>
      <w:r w:rsidRPr="00C6603A">
        <w:rPr>
          <w:rFonts w:asciiTheme="minorHAnsi" w:hAnsiTheme="minorHAnsi"/>
          <w:sz w:val="22"/>
          <w:szCs w:val="22"/>
        </w:rPr>
        <w:t xml:space="preserve"> 7.2.1 Aktywizacja zawodowa i społeczna osób zagrożonych wykluczeniem społecznym.</w:t>
      </w:r>
      <w:r w:rsidRPr="00C6603A">
        <w:rPr>
          <w:rFonts w:ascii="Calibri" w:hAnsi="Calibri"/>
          <w:sz w:val="22"/>
          <w:szCs w:val="22"/>
        </w:rPr>
        <w:t xml:space="preserve"> </w:t>
      </w:r>
    </w:p>
    <w:p w:rsidR="002C2DB5" w:rsidRPr="00C6603A" w:rsidRDefault="002C2DB5" w:rsidP="002C2DB5">
      <w:pPr>
        <w:pStyle w:val="Domylnie"/>
      </w:pPr>
    </w:p>
    <w:p w:rsidR="002C2DB5" w:rsidRPr="00C6603A" w:rsidRDefault="002C2DB5" w:rsidP="002C2DB5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2</w:t>
      </w:r>
    </w:p>
    <w:p w:rsidR="002C2DB5" w:rsidRPr="00C6603A" w:rsidRDefault="002C2DB5" w:rsidP="002C2DB5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Szkoleniem  obejmuje się </w:t>
      </w:r>
      <w:r w:rsidRPr="00C6603A">
        <w:rPr>
          <w:rFonts w:ascii="Calibri" w:hAnsi="Calibri"/>
          <w:b/>
          <w:sz w:val="22"/>
          <w:szCs w:val="22"/>
        </w:rPr>
        <w:t>10 osób  bezrobotnych</w:t>
      </w:r>
      <w:r w:rsidRPr="00C6603A">
        <w:rPr>
          <w:rFonts w:ascii="Calibri" w:hAnsi="Calibri"/>
          <w:sz w:val="22"/>
          <w:szCs w:val="22"/>
        </w:rPr>
        <w:t xml:space="preserve">  skierowanych  przez  Zleceniodawcę. </w:t>
      </w:r>
    </w:p>
    <w:p w:rsidR="002C2DB5" w:rsidRPr="00C6603A" w:rsidRDefault="002C2DB5" w:rsidP="002C2DB5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Termin szkolenia  </w:t>
      </w:r>
      <w:r w:rsidRPr="00C6603A">
        <w:rPr>
          <w:rFonts w:ascii="Calibri" w:hAnsi="Calibri"/>
          <w:b/>
          <w:sz w:val="22"/>
          <w:szCs w:val="22"/>
        </w:rPr>
        <w:t>……………………………….. do ……………………………………..</w:t>
      </w:r>
    </w:p>
    <w:p w:rsidR="002C2DB5" w:rsidRPr="00C6603A" w:rsidRDefault="002C2DB5" w:rsidP="002C2DB5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Miejsce szkolenia:</w:t>
      </w:r>
      <w:r w:rsidRPr="00C6603A">
        <w:rPr>
          <w:rStyle w:val="Pogrubienie"/>
        </w:rPr>
        <w:t> </w:t>
      </w:r>
      <w:r w:rsidRPr="00C6603A">
        <w:rPr>
          <w:rStyle w:val="Pogrubienie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="002C2DB5" w:rsidRPr="00C6603A" w:rsidRDefault="002C2DB5" w:rsidP="002C2DB5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  <w:rPr>
          <w:b/>
        </w:rPr>
      </w:pPr>
      <w:r w:rsidRPr="00C6603A">
        <w:rPr>
          <w:rFonts w:ascii="Calibri" w:hAnsi="Calibri"/>
          <w:sz w:val="22"/>
          <w:szCs w:val="22"/>
        </w:rPr>
        <w:t xml:space="preserve">Zakres szkolenia: </w:t>
      </w:r>
      <w:r w:rsidRPr="00C6603A">
        <w:rPr>
          <w:rFonts w:ascii="Calibri" w:hAnsi="Calibri"/>
          <w:b/>
          <w:sz w:val="22"/>
          <w:szCs w:val="22"/>
        </w:rPr>
        <w:t>szkolenie teoretyczne i praktyczne z zakresu Sprzedawca branży spożywczej.</w:t>
      </w:r>
    </w:p>
    <w:p w:rsidR="002C2DB5" w:rsidRPr="00C6603A" w:rsidRDefault="002C2DB5" w:rsidP="002C2DB5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  <w:rPr>
          <w:b/>
        </w:rPr>
      </w:pPr>
      <w:r w:rsidRPr="00C6603A">
        <w:rPr>
          <w:rFonts w:ascii="Calibri" w:hAnsi="Calibri"/>
          <w:sz w:val="22"/>
          <w:szCs w:val="22"/>
        </w:rPr>
        <w:t xml:space="preserve">Szkolenie obejmuje </w:t>
      </w:r>
      <w:r w:rsidRPr="00C6603A">
        <w:rPr>
          <w:rFonts w:ascii="Calibri" w:hAnsi="Calibri"/>
          <w:b/>
          <w:sz w:val="22"/>
          <w:szCs w:val="22"/>
        </w:rPr>
        <w:t>…………….. godzin dydaktycznych w tym: ………………. godz. zajęć teoretycznych i…………………….. godz. zajęć praktycznych.</w:t>
      </w:r>
    </w:p>
    <w:p w:rsidR="004C4C13" w:rsidRPr="00C6603A" w:rsidRDefault="002C2DB5" w:rsidP="004C4C13">
      <w:pPr>
        <w:pStyle w:val="Domylnie"/>
        <w:numPr>
          <w:ilvl w:val="0"/>
          <w:numId w:val="22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Program szkolenia obejmuje przeciętnie nie mniej niż 25 godzin zegarowych w tygodniu, chyba że odrębne przepisy przewidują niższy wymiar szkolenia.</w:t>
      </w:r>
    </w:p>
    <w:p w:rsidR="004C4C13" w:rsidRPr="00C6603A" w:rsidRDefault="004C4C13" w:rsidP="004C4C13">
      <w:pPr>
        <w:pStyle w:val="Domylnie"/>
        <w:jc w:val="center"/>
      </w:pPr>
    </w:p>
    <w:p w:rsidR="004C4C13" w:rsidRPr="00C6603A" w:rsidRDefault="004C4C13" w:rsidP="004C4C13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3</w:t>
      </w:r>
    </w:p>
    <w:p w:rsidR="004C4C13" w:rsidRPr="00C6603A" w:rsidRDefault="004C4C13" w:rsidP="004C4C13">
      <w:pPr>
        <w:pStyle w:val="Domylnie"/>
        <w:numPr>
          <w:ilvl w:val="0"/>
          <w:numId w:val="23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Podstawą przyjęcia na szkolenie jest imienne skierowanie wystawione przez Zleceniodawcę.</w:t>
      </w:r>
    </w:p>
    <w:p w:rsidR="004C4C13" w:rsidRPr="00C6603A" w:rsidRDefault="004C4C13" w:rsidP="004C4C13">
      <w:pPr>
        <w:pStyle w:val="Domylnie"/>
        <w:numPr>
          <w:ilvl w:val="0"/>
          <w:numId w:val="23"/>
        </w:numPr>
        <w:suppressAutoHyphens w:val="0"/>
        <w:ind w:left="-403" w:firstLine="42"/>
        <w:jc w:val="both"/>
      </w:pPr>
      <w:r w:rsidRPr="00C6603A">
        <w:rPr>
          <w:rFonts w:ascii="Calibri" w:hAnsi="Calibri"/>
          <w:sz w:val="22"/>
          <w:szCs w:val="22"/>
        </w:rPr>
        <w:t xml:space="preserve">Program szkolenia </w:t>
      </w:r>
      <w:r w:rsidRPr="00C6603A">
        <w:rPr>
          <w:rFonts w:ascii="Calibri" w:hAnsi="Calibri"/>
          <w:iCs/>
          <w:sz w:val="22"/>
          <w:szCs w:val="22"/>
        </w:rPr>
        <w:t>stanowi załącznik nr 1 do Umowy i jest on zgodny z ofertą i SIWZ.</w:t>
      </w:r>
    </w:p>
    <w:p w:rsidR="004C4C13" w:rsidRPr="00C6603A" w:rsidRDefault="004C4C13" w:rsidP="004C4C13">
      <w:pPr>
        <w:pStyle w:val="Domylnie"/>
        <w:numPr>
          <w:ilvl w:val="0"/>
          <w:numId w:val="23"/>
        </w:numPr>
        <w:suppressAutoHyphens w:val="0"/>
        <w:ind w:left="-403" w:firstLine="42"/>
        <w:jc w:val="both"/>
      </w:pPr>
      <w:r w:rsidRPr="00C6603A">
        <w:rPr>
          <w:rFonts w:ascii="Calibri" w:hAnsi="Calibri"/>
          <w:iCs/>
          <w:sz w:val="22"/>
          <w:szCs w:val="22"/>
        </w:rPr>
        <w:t>Wzór ankiety dla uczestników szkolenia służącej do oceny szkolenia,  stanowi załącznik nr 2 do Umowy.</w:t>
      </w:r>
    </w:p>
    <w:p w:rsidR="004C4C13" w:rsidRPr="00C6603A" w:rsidRDefault="004C4C13" w:rsidP="004C4C13">
      <w:pPr>
        <w:pStyle w:val="Domylnie"/>
        <w:numPr>
          <w:ilvl w:val="0"/>
          <w:numId w:val="23"/>
        </w:numPr>
        <w:suppressAutoHyphens w:val="0"/>
        <w:ind w:left="-403" w:firstLine="42"/>
        <w:jc w:val="both"/>
      </w:pPr>
      <w:r w:rsidRPr="00C6603A">
        <w:rPr>
          <w:rFonts w:ascii="Calibri" w:hAnsi="Calibri"/>
          <w:iCs/>
          <w:sz w:val="22"/>
          <w:szCs w:val="22"/>
        </w:rPr>
        <w:t>Wzór zaświadczenia /innego dokumentu potwierdzającego ukończenie szkolenia i uzyskania kwalifikacji lub uprawnień jest załącznikiem nr 3 do niniejszej umowy.</w:t>
      </w:r>
    </w:p>
    <w:p w:rsidR="00C6603A" w:rsidRDefault="00C6603A" w:rsidP="008E103D">
      <w:pPr>
        <w:pStyle w:val="Domylnie"/>
        <w:suppressAutoHyphens w:val="0"/>
        <w:jc w:val="both"/>
      </w:pPr>
    </w:p>
    <w:p w:rsidR="00C6603A" w:rsidRDefault="00C6603A" w:rsidP="004C4C13">
      <w:pPr>
        <w:pStyle w:val="Domylnie"/>
        <w:suppressAutoHyphens w:val="0"/>
        <w:ind w:left="-361"/>
        <w:jc w:val="both"/>
      </w:pPr>
    </w:p>
    <w:p w:rsidR="00C6603A" w:rsidRPr="00C6603A" w:rsidRDefault="00C6603A" w:rsidP="004C4C13">
      <w:pPr>
        <w:pStyle w:val="Domylnie"/>
        <w:suppressAutoHyphens w:val="0"/>
        <w:ind w:left="-361"/>
        <w:jc w:val="both"/>
      </w:pPr>
    </w:p>
    <w:p w:rsidR="004C4C13" w:rsidRPr="00C6603A" w:rsidRDefault="004C4C13" w:rsidP="004C4C13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4</w:t>
      </w:r>
    </w:p>
    <w:p w:rsidR="004C4C13" w:rsidRPr="00C6603A" w:rsidRDefault="004C4C13" w:rsidP="004C4C13">
      <w:pPr>
        <w:pStyle w:val="Domylnie"/>
        <w:numPr>
          <w:ilvl w:val="0"/>
          <w:numId w:val="24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Koszt szkolenia określonego w § 1pkt 1 ustala się w wysokości następującej:</w:t>
      </w:r>
    </w:p>
    <w:p w:rsidR="004C4C13" w:rsidRPr="00C6603A" w:rsidRDefault="004C4C13" w:rsidP="004C4C13">
      <w:pPr>
        <w:pStyle w:val="Domylnie"/>
        <w:tabs>
          <w:tab w:val="left" w:pos="284"/>
        </w:tabs>
        <w:jc w:val="both"/>
        <w:rPr>
          <w:b/>
        </w:rPr>
      </w:pPr>
      <w:r w:rsidRPr="00C6603A">
        <w:rPr>
          <w:rFonts w:ascii="Calibri" w:hAnsi="Calibri"/>
          <w:b/>
          <w:sz w:val="22"/>
          <w:szCs w:val="22"/>
        </w:rPr>
        <w:t xml:space="preserve">10 osób x koszt szkolenia 1 osoby </w:t>
      </w:r>
      <w:proofErr w:type="spellStart"/>
      <w:r w:rsidRPr="00C6603A">
        <w:rPr>
          <w:rFonts w:ascii="Calibri" w:hAnsi="Calibri"/>
          <w:b/>
          <w:sz w:val="22"/>
          <w:szCs w:val="22"/>
        </w:rPr>
        <w:t>tj</w:t>
      </w:r>
      <w:proofErr w:type="spellEnd"/>
      <w:r w:rsidRPr="00C6603A">
        <w:rPr>
          <w:rFonts w:ascii="Calibri" w:hAnsi="Calibri"/>
          <w:b/>
          <w:sz w:val="22"/>
          <w:szCs w:val="22"/>
        </w:rPr>
        <w:t xml:space="preserve">…………………………………….. </w:t>
      </w:r>
      <w:r w:rsidRPr="00C6603A">
        <w:rPr>
          <w:rFonts w:ascii="Calibri" w:hAnsi="Calibri"/>
          <w:sz w:val="22"/>
          <w:szCs w:val="22"/>
        </w:rPr>
        <w:t xml:space="preserve">(wynikający z jednostkowej kalkulacji określonej w preliminarzu kosztów szkolenia) </w:t>
      </w:r>
      <w:r w:rsidRPr="00C6603A">
        <w:rPr>
          <w:rFonts w:ascii="Calibri" w:hAnsi="Calibri"/>
          <w:b/>
          <w:sz w:val="22"/>
          <w:szCs w:val="22"/>
        </w:rPr>
        <w:t>=</w:t>
      </w:r>
      <w:r w:rsidRPr="00C6603A">
        <w:rPr>
          <w:rFonts w:ascii="Calibri" w:hAnsi="Calibri"/>
          <w:sz w:val="22"/>
          <w:szCs w:val="22"/>
        </w:rPr>
        <w:t xml:space="preserve"> </w:t>
      </w:r>
      <w:r w:rsidRPr="00C6603A">
        <w:rPr>
          <w:rFonts w:ascii="Calibri" w:hAnsi="Calibri"/>
          <w:b/>
          <w:sz w:val="22"/>
          <w:szCs w:val="22"/>
        </w:rPr>
        <w:t>…………………………………..</w:t>
      </w:r>
      <w:r w:rsidRPr="00C6603A">
        <w:rPr>
          <w:rFonts w:ascii="Calibri" w:hAnsi="Calibri"/>
          <w:sz w:val="22"/>
          <w:szCs w:val="22"/>
        </w:rPr>
        <w:t xml:space="preserve"> (słownie: </w:t>
      </w:r>
      <w:r w:rsidRPr="00C6603A">
        <w:rPr>
          <w:rFonts w:ascii="Calibri" w:hAnsi="Calibri"/>
          <w:b/>
          <w:sz w:val="22"/>
          <w:szCs w:val="22"/>
        </w:rPr>
        <w:t>………………………………………………….. 00/100).</w:t>
      </w:r>
    </w:p>
    <w:p w:rsidR="004C4C13" w:rsidRPr="00C6603A" w:rsidRDefault="004C4C13" w:rsidP="004C4C13">
      <w:pPr>
        <w:pStyle w:val="Domylnie"/>
        <w:numPr>
          <w:ilvl w:val="0"/>
          <w:numId w:val="24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Koszt osobogodziny szkolenia wynosi </w:t>
      </w:r>
      <w:r w:rsidRPr="00C6603A">
        <w:rPr>
          <w:rFonts w:ascii="Calibri" w:hAnsi="Calibri"/>
          <w:b/>
          <w:sz w:val="22"/>
          <w:szCs w:val="22"/>
        </w:rPr>
        <w:t>……………  zł.</w:t>
      </w:r>
    </w:p>
    <w:p w:rsidR="00C6603A" w:rsidRPr="00C6603A" w:rsidRDefault="00C6603A" w:rsidP="008774AB">
      <w:pPr>
        <w:pStyle w:val="Domylnie"/>
        <w:tabs>
          <w:tab w:val="left" w:pos="284"/>
        </w:tabs>
        <w:suppressAutoHyphens w:val="0"/>
        <w:jc w:val="both"/>
      </w:pPr>
    </w:p>
    <w:p w:rsidR="004C4C13" w:rsidRPr="008774AB" w:rsidRDefault="004C4C13" w:rsidP="004C4C13">
      <w:pPr>
        <w:pStyle w:val="Domylnie"/>
        <w:jc w:val="center"/>
        <w:rPr>
          <w:rFonts w:asciiTheme="minorHAnsi" w:hAnsiTheme="minorHAnsi"/>
        </w:rPr>
      </w:pPr>
      <w:r w:rsidRPr="008774AB">
        <w:rPr>
          <w:rFonts w:asciiTheme="minorHAnsi" w:hAnsiTheme="minorHAnsi"/>
          <w:b/>
          <w:sz w:val="22"/>
          <w:szCs w:val="22"/>
        </w:rPr>
        <w:t>§ 5</w:t>
      </w:r>
    </w:p>
    <w:p w:rsidR="004C4C13" w:rsidRPr="008774AB" w:rsidRDefault="004C4C13" w:rsidP="004C4C13">
      <w:pPr>
        <w:pStyle w:val="Domylnie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b/>
          <w:sz w:val="22"/>
          <w:szCs w:val="22"/>
        </w:rPr>
        <w:t>I. Zleceniobiorca zobowiązuje się do :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informowania Uczestników szkoleń o współfinansowaniu zajęć ze środków Unii Europejskiej w ramach Europejskiego Funduszu Społecznego, zgodnie z zasadami dotyczącymi promocji projektów współfinansowanych z Europejskiego Funduszu Społecznego;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przekazania każdemu z uczestników szkoleń materiałów szkoleniowych oznakowanych zgodnie z zasadami dotyczącymi promocji projektów współfinansowanych z Europejskiego Funduszu Społecznego, za odrębnym pokwitowaniem,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prowadzenia dokumentacji szkoleniowej oznakowanej zgodnie z zasadami dotyczącymi promocji projektów współfinansowanych z Europejskiego Funduszu Społecznego,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indywidualizacji kształcenia poprzez prowadzenie systematycznej oceny postępów poszczególnych uczestników i zwiększenia pomocy wobec osób mających trudności w procesie nauczania, przeprowadzenia kursu zgodnie z przedstawionym programem szkolenia (załącznik nr 1 do umowy),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prowadzenia dokumentacji przebiegu szkolenia stanowiącej:</w:t>
      </w:r>
    </w:p>
    <w:p w:rsidR="004C4C13" w:rsidRPr="008774AB" w:rsidRDefault="004C4C13" w:rsidP="004C4C13">
      <w:pPr>
        <w:pStyle w:val="Domylnie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 xml:space="preserve">dziennik zajęć edukacyjnych zawierający: listę obecności, tematy i wymiar godzin zajęć edukacyjnych </w:t>
      </w:r>
    </w:p>
    <w:p w:rsidR="004C4C13" w:rsidRPr="008774AB" w:rsidRDefault="004C4C13" w:rsidP="004C4C13">
      <w:pPr>
        <w:pStyle w:val="Domylnie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imienne listy obecności na każdych zajęciach, zawierające: imię, nazwisko i podpis uczestnika szkolenia,</w:t>
      </w:r>
    </w:p>
    <w:p w:rsidR="004C4C13" w:rsidRPr="008774AB" w:rsidRDefault="004C4C13" w:rsidP="004C4C13">
      <w:pPr>
        <w:pStyle w:val="Domylnie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protokół z egzaminu, jeżeli został przeprowadzony,</w:t>
      </w:r>
    </w:p>
    <w:p w:rsidR="004C4C13" w:rsidRPr="008774AB" w:rsidRDefault="004C4C13" w:rsidP="004C4C13">
      <w:pPr>
        <w:pStyle w:val="Domylnie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 zawierający: numer, imię i nazwisko oraz PESEL uczestnika szkolenia,</w:t>
      </w:r>
    </w:p>
    <w:p w:rsidR="004C4C13" w:rsidRPr="008774AB" w:rsidRDefault="004C4C13" w:rsidP="004C4C13">
      <w:pPr>
        <w:pStyle w:val="Domylnie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listę potwierdzenia odbioru materiałów dydaktycznych i biurowych,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bieżącego  informowania Zleceniodawcy w formie pisemnej o przypadkach nieobecności na szkoleniu osób skierowanych, nie zgłoszeniu się tych osób na szkolenie lub też rezygnacji z uczestnictwa w kursie w trakcie jego trwania pod rygorem odmowy przez Zleceniodawcę zapłaty za szkolenie tych osób,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usprawiedliwienia absencji bezrobotnego na  kursie  z  powodu choroby  na podstawie zwolnienia lekarskiego  wystawionego  przez  lekarza na druku ZUS ZLA,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systematycznego prowadzenia i dostarczania kserokopii listy obecności niezwłocznie  po zakończeniu każdego miesiąca kalendarzowego celem właściwego naliczania i wypłacania   stypendium  dla   bezrobotnego.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dostosowania ilości i jakości pomieszczeń oraz wyposażenia w sprzęt i pomoce dydaktyczne w trakcie trwania szkolenia zgodnie z przepisami bezpieczeństwa i higieny pracy i nauki 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przeprowadzenia wśród uczestników szkolenia ankiety służącej do oceny szkolenia (wzór stanowi załącznik nr 2 do umowy) i dokonania analizy ankiet oceniających szkolenie,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wydania każdemu uczestnikowi szkolenia, po pozytywnym jego ukończeniu: dyplomu,  świadectwa, zaświadczenia w zależności od rodzaju i celu szkolenia (wzór stanowi załącznik nr 3 do umowy),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sporządzenia protokołu okoliczności i przyczyn wypadku związanego ze szkoleniem osoby bezrobotnej skierowanej  na szkolenie  przez  Zleceniodawcę,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ubezpieczenia od następstw nieszczęśliwych wypadków uczestników szkolenia, którym nie przysługuje prawo do stypendium, oraz którym przysługuje stypendium z tytułu podjęcia zatrudnienia w trakcie trwania szkolenia,</w:t>
      </w:r>
    </w:p>
    <w:p w:rsidR="004C4C13" w:rsidRPr="008774AB" w:rsidRDefault="004C4C13" w:rsidP="004C4C13">
      <w:pPr>
        <w:pStyle w:val="Domylnie"/>
        <w:numPr>
          <w:ilvl w:val="0"/>
          <w:numId w:val="25"/>
        </w:numPr>
        <w:tabs>
          <w:tab w:val="left" w:pos="426"/>
          <w:tab w:val="left" w:pos="567"/>
        </w:tabs>
        <w:suppressAutoHyphens w:val="0"/>
        <w:ind w:left="0"/>
        <w:jc w:val="both"/>
        <w:rPr>
          <w:rFonts w:asciiTheme="minorHAnsi" w:hAnsiTheme="minorHAnsi"/>
        </w:rPr>
      </w:pPr>
      <w:r w:rsidRPr="008774AB">
        <w:rPr>
          <w:rFonts w:asciiTheme="minorHAnsi" w:hAnsiTheme="minorHAnsi"/>
          <w:sz w:val="22"/>
          <w:szCs w:val="22"/>
        </w:rPr>
        <w:t>nie obciążania Zleceniodawcy kosztami szkolenia  w przypadku przerwania przez bezrobotnego  szkolenia z własnej winy w pierwszej połowie jego trwania,</w:t>
      </w:r>
    </w:p>
    <w:p w:rsidR="004C4C13" w:rsidRPr="00C6603A" w:rsidRDefault="004C4C13" w:rsidP="004C4C13">
      <w:pPr>
        <w:pStyle w:val="Domylnie"/>
        <w:tabs>
          <w:tab w:val="left" w:pos="426"/>
          <w:tab w:val="left" w:pos="567"/>
        </w:tabs>
        <w:suppressAutoHyphens w:val="0"/>
        <w:jc w:val="both"/>
      </w:pPr>
    </w:p>
    <w:p w:rsidR="008774AB" w:rsidRDefault="008774AB" w:rsidP="004C4C13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4C4C13" w:rsidRPr="008774AB" w:rsidRDefault="004C4C13" w:rsidP="004C4C13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b/>
          <w:sz w:val="22"/>
          <w:szCs w:val="22"/>
        </w:rPr>
        <w:t>II. Zleceniobiorca zobowiązuje się do przekazania Zleceniodawcy:</w:t>
      </w:r>
    </w:p>
    <w:p w:rsidR="004C4C13" w:rsidRPr="00C6603A" w:rsidRDefault="004C4C13" w:rsidP="004C4C13">
      <w:pPr>
        <w:pStyle w:val="Domylnie"/>
        <w:ind w:left="426" w:hanging="426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1. w terminie do 5 dni od dnia zako</w:t>
      </w:r>
      <w:r w:rsidRPr="00C6603A">
        <w:rPr>
          <w:rFonts w:ascii="Calibri" w:eastAsia="TimesNewRoman" w:hAnsi="Calibri" w:cs="TimesNewRoman"/>
          <w:sz w:val="22"/>
          <w:szCs w:val="22"/>
        </w:rPr>
        <w:t>ń</w:t>
      </w:r>
      <w:r w:rsidRPr="00C6603A">
        <w:rPr>
          <w:rFonts w:ascii="Calibri" w:hAnsi="Calibri"/>
          <w:sz w:val="22"/>
          <w:szCs w:val="22"/>
        </w:rPr>
        <w:t>czenia szkolenia, nast</w:t>
      </w:r>
      <w:r w:rsidRPr="00C6603A">
        <w:rPr>
          <w:rFonts w:ascii="Calibri" w:eastAsia="TimesNewRoman" w:hAnsi="Calibri" w:cs="TimesNewRoman"/>
          <w:sz w:val="22"/>
          <w:szCs w:val="22"/>
        </w:rPr>
        <w:t>ę</w:t>
      </w:r>
      <w:r w:rsidRPr="00C6603A">
        <w:rPr>
          <w:rFonts w:ascii="Calibri" w:hAnsi="Calibri"/>
          <w:sz w:val="22"/>
          <w:szCs w:val="22"/>
        </w:rPr>
        <w:t>puj</w:t>
      </w:r>
      <w:r w:rsidRPr="00C6603A">
        <w:rPr>
          <w:rFonts w:ascii="Calibri" w:eastAsia="TimesNewRoman" w:hAnsi="Calibri" w:cs="TimesNewRoman"/>
          <w:sz w:val="22"/>
          <w:szCs w:val="22"/>
        </w:rPr>
        <w:t>ą</w:t>
      </w:r>
      <w:r w:rsidRPr="00C6603A">
        <w:rPr>
          <w:rFonts w:ascii="Calibri" w:hAnsi="Calibri"/>
          <w:sz w:val="22"/>
          <w:szCs w:val="22"/>
        </w:rPr>
        <w:t>cych dokumentów:</w:t>
      </w:r>
    </w:p>
    <w:p w:rsidR="004C4C13" w:rsidRPr="00C6603A" w:rsidRDefault="004C4C13" w:rsidP="004C4C13">
      <w:pPr>
        <w:pStyle w:val="Akapitzlist"/>
        <w:numPr>
          <w:ilvl w:val="0"/>
          <w:numId w:val="31"/>
        </w:numPr>
        <w:spacing w:line="100" w:lineRule="atLea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oryginału ankiet oceniaj</w:t>
      </w:r>
      <w:r w:rsidRPr="00C6603A">
        <w:rPr>
          <w:rFonts w:ascii="Calibri" w:eastAsia="TimesNewRoman" w:hAnsi="Calibri" w:cs="TimesNewRoman"/>
          <w:sz w:val="22"/>
          <w:szCs w:val="22"/>
        </w:rPr>
        <w:t>ą</w:t>
      </w:r>
      <w:r w:rsidRPr="00C6603A">
        <w:rPr>
          <w:rFonts w:ascii="Calibri" w:hAnsi="Calibri"/>
          <w:sz w:val="22"/>
          <w:szCs w:val="22"/>
        </w:rPr>
        <w:t>cych szkolenie przeprowadzonych w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ród uczestników wraz z analizą wyników oceny,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b) oryginału imiennego wykazu osób, które uko</w:t>
      </w:r>
      <w:r w:rsidRPr="00C6603A">
        <w:rPr>
          <w:rFonts w:ascii="Calibri" w:eastAsia="TimesNewRoman" w:hAnsi="Calibri" w:cs="TimesNewRoman"/>
          <w:sz w:val="22"/>
          <w:szCs w:val="22"/>
        </w:rPr>
        <w:t>ń</w:t>
      </w:r>
      <w:r w:rsidRPr="00C6603A">
        <w:rPr>
          <w:rFonts w:ascii="Calibri" w:hAnsi="Calibri"/>
          <w:sz w:val="22"/>
          <w:szCs w:val="22"/>
        </w:rPr>
        <w:t>czyły szkolenie;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c) oryginału imiennego wykazu osób, które nie uko</w:t>
      </w:r>
      <w:r w:rsidRPr="00C6603A">
        <w:rPr>
          <w:rFonts w:ascii="Calibri" w:eastAsia="TimesNewRoman" w:hAnsi="Calibri" w:cs="TimesNewRoman"/>
          <w:sz w:val="22"/>
          <w:szCs w:val="22"/>
        </w:rPr>
        <w:t>ń</w:t>
      </w:r>
      <w:r w:rsidRPr="00C6603A">
        <w:rPr>
          <w:rFonts w:ascii="Calibri" w:hAnsi="Calibri"/>
          <w:sz w:val="22"/>
          <w:szCs w:val="22"/>
        </w:rPr>
        <w:t>czyły szkolenia;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d) kserokopii rejestru wydanych za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wiadcze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C6603A">
        <w:rPr>
          <w:rFonts w:ascii="Calibri" w:hAnsi="Calibri"/>
          <w:sz w:val="22"/>
          <w:szCs w:val="22"/>
        </w:rPr>
        <w:t>lub innych dokumentów potwierdzaj</w:t>
      </w:r>
      <w:r w:rsidRPr="00C6603A">
        <w:rPr>
          <w:rFonts w:ascii="Calibri" w:eastAsia="TimesNewRoman" w:hAnsi="Calibri" w:cs="TimesNewRoman"/>
          <w:sz w:val="22"/>
          <w:szCs w:val="22"/>
        </w:rPr>
        <w:t>ą</w:t>
      </w:r>
      <w:r w:rsidRPr="00C6603A">
        <w:rPr>
          <w:rFonts w:ascii="Calibri" w:hAnsi="Calibri"/>
          <w:sz w:val="22"/>
          <w:szCs w:val="22"/>
        </w:rPr>
        <w:t>cych uko</w:t>
      </w:r>
      <w:r w:rsidRPr="00C6603A">
        <w:rPr>
          <w:rFonts w:ascii="Calibri" w:eastAsia="TimesNewRoman" w:hAnsi="Calibri" w:cs="TimesNewRoman"/>
          <w:sz w:val="22"/>
          <w:szCs w:val="22"/>
        </w:rPr>
        <w:t>ń</w:t>
      </w:r>
      <w:r w:rsidRPr="00C6603A">
        <w:rPr>
          <w:rFonts w:ascii="Calibri" w:hAnsi="Calibri"/>
          <w:sz w:val="22"/>
          <w:szCs w:val="22"/>
        </w:rPr>
        <w:t>czenie szkolenia i uzyskanie kwalifikacji po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wiadczony za zgodno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C6603A">
        <w:rPr>
          <w:rFonts w:ascii="Calibri" w:hAnsi="Calibri"/>
          <w:sz w:val="22"/>
          <w:szCs w:val="22"/>
        </w:rPr>
        <w:t>z oryginałem;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e) kserokopii dziennika zaj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ęć </w:t>
      </w:r>
      <w:r w:rsidRPr="00C6603A">
        <w:rPr>
          <w:rFonts w:ascii="Calibri" w:hAnsi="Calibri"/>
          <w:sz w:val="22"/>
          <w:szCs w:val="22"/>
        </w:rPr>
        <w:t>po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wiadczona za zgodno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C6603A">
        <w:rPr>
          <w:rFonts w:ascii="Calibri" w:hAnsi="Calibri"/>
          <w:sz w:val="22"/>
          <w:szCs w:val="22"/>
        </w:rPr>
        <w:t>z oryginałem;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f) kserokopii list obecno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ci po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wiadczona za zgodno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C6603A">
        <w:rPr>
          <w:rFonts w:ascii="Calibri" w:hAnsi="Calibri"/>
          <w:sz w:val="22"/>
          <w:szCs w:val="22"/>
        </w:rPr>
        <w:t>z oryginałem;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 xml:space="preserve">g) kserokopii protokołu z egzaminu, </w:t>
      </w:r>
    </w:p>
    <w:p w:rsidR="004C4C13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i) kserokopii wszystkich za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wiadcze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C6603A">
        <w:rPr>
          <w:rFonts w:ascii="Calibri" w:hAnsi="Calibri"/>
          <w:sz w:val="22"/>
          <w:szCs w:val="22"/>
        </w:rPr>
        <w:t>i certyfikatów potwierdzaj</w:t>
      </w:r>
      <w:r w:rsidRPr="00C6603A">
        <w:rPr>
          <w:rFonts w:ascii="Calibri" w:eastAsia="TimesNewRoman" w:hAnsi="Calibri" w:cs="TimesNewRoman"/>
          <w:sz w:val="22"/>
          <w:szCs w:val="22"/>
        </w:rPr>
        <w:t>ą</w:t>
      </w:r>
      <w:r w:rsidRPr="00C6603A">
        <w:rPr>
          <w:rFonts w:ascii="Calibri" w:hAnsi="Calibri"/>
          <w:sz w:val="22"/>
          <w:szCs w:val="22"/>
        </w:rPr>
        <w:t>cych uko</w:t>
      </w:r>
      <w:r w:rsidRPr="00C6603A">
        <w:rPr>
          <w:rFonts w:ascii="Calibri" w:eastAsia="TimesNewRoman" w:hAnsi="Calibri" w:cs="TimesNewRoman"/>
          <w:sz w:val="22"/>
          <w:szCs w:val="22"/>
        </w:rPr>
        <w:t>ń</w:t>
      </w:r>
      <w:r w:rsidRPr="00C6603A">
        <w:rPr>
          <w:rFonts w:ascii="Calibri" w:hAnsi="Calibri"/>
          <w:sz w:val="22"/>
          <w:szCs w:val="22"/>
        </w:rPr>
        <w:t>czenie szkolenia, po</w:t>
      </w:r>
      <w:r w:rsidRPr="00C6603A">
        <w:rPr>
          <w:rFonts w:ascii="Calibri" w:eastAsia="TimesNewRoman" w:hAnsi="Calibri" w:cs="TimesNewRoman"/>
          <w:sz w:val="22"/>
          <w:szCs w:val="22"/>
        </w:rPr>
        <w:t>ś</w:t>
      </w:r>
      <w:r w:rsidRPr="00C6603A">
        <w:rPr>
          <w:rFonts w:ascii="Calibri" w:hAnsi="Calibri"/>
          <w:sz w:val="22"/>
          <w:szCs w:val="22"/>
        </w:rPr>
        <w:t>wiadczone za zgodno</w:t>
      </w:r>
      <w:r w:rsidRPr="00C6603A">
        <w:rPr>
          <w:rFonts w:ascii="Calibri" w:eastAsia="TimesNewRoman" w:hAnsi="Calibri" w:cs="TimesNewRoman"/>
          <w:sz w:val="22"/>
          <w:szCs w:val="22"/>
        </w:rPr>
        <w:t xml:space="preserve">ść </w:t>
      </w:r>
      <w:r w:rsidRPr="00C6603A">
        <w:rPr>
          <w:rFonts w:ascii="Calibri" w:hAnsi="Calibri"/>
          <w:sz w:val="22"/>
          <w:szCs w:val="22"/>
        </w:rPr>
        <w:t>z oryginałem;</w:t>
      </w:r>
    </w:p>
    <w:p w:rsidR="002938B6" w:rsidRPr="00C6603A" w:rsidRDefault="004C4C13" w:rsidP="004C4C13">
      <w:pPr>
        <w:pStyle w:val="Akapitzlist"/>
        <w:ind w:left="426" w:hanging="284"/>
        <w:jc w:val="both"/>
      </w:pPr>
      <w:r w:rsidRPr="00C6603A">
        <w:rPr>
          <w:rFonts w:ascii="Calibri" w:hAnsi="Calibri"/>
          <w:sz w:val="22"/>
          <w:szCs w:val="22"/>
        </w:rPr>
        <w:t>j) oryginału listy potwierdzenia odbioru materiałów dydaktycznych i biurowych,</w:t>
      </w:r>
    </w:p>
    <w:p w:rsidR="009B3E37" w:rsidRPr="00C6603A" w:rsidRDefault="009B3E37" w:rsidP="009B3E37">
      <w:pPr>
        <w:jc w:val="center"/>
        <w:rPr>
          <w:rFonts w:ascii="Calibri" w:hAnsi="Calibri"/>
          <w:b/>
          <w:sz w:val="22"/>
          <w:szCs w:val="22"/>
        </w:rPr>
      </w:pPr>
    </w:p>
    <w:p w:rsidR="009B3E37" w:rsidRPr="00C6603A" w:rsidRDefault="009B3E37" w:rsidP="00C6603A">
      <w:pPr>
        <w:jc w:val="center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b/>
          <w:sz w:val="22"/>
          <w:szCs w:val="22"/>
        </w:rPr>
        <w:t>§ 7</w:t>
      </w:r>
    </w:p>
    <w:p w:rsidR="009B3E37" w:rsidRPr="00C6603A" w:rsidRDefault="009B3E37" w:rsidP="009B3E37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b/>
          <w:sz w:val="22"/>
          <w:szCs w:val="22"/>
        </w:rPr>
        <w:t>Zleceniodawca zobowiązuje się do:</w:t>
      </w:r>
    </w:p>
    <w:p w:rsidR="00A0745B" w:rsidRPr="00C6603A" w:rsidRDefault="009B3E37" w:rsidP="00A0745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pokrycia kosztów szkolenia określonych w § 4.</w:t>
      </w:r>
    </w:p>
    <w:p w:rsidR="00A0745B" w:rsidRPr="00C6603A" w:rsidRDefault="009B3E37" w:rsidP="00A0745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uregulowania powyższej należności przelewem na konto wskazane przez Zleceniobiorcę w terminie 30 dni od daty otrzymania faktury – rachunku po zakończeniu kursu.</w:t>
      </w:r>
      <w:r w:rsidR="00A0745B" w:rsidRPr="00C6603A">
        <w:rPr>
          <w:rFonts w:asciiTheme="minorHAnsi" w:hAnsiTheme="minorHAnsi"/>
        </w:rPr>
        <w:t xml:space="preserve"> </w:t>
      </w:r>
    </w:p>
    <w:p w:rsidR="0036696D" w:rsidRPr="00C6603A" w:rsidRDefault="00A0745B" w:rsidP="0036696D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 xml:space="preserve">rozliczenie nastąpi po przedstawieniu </w:t>
      </w:r>
      <w:r w:rsidR="00E0181F" w:rsidRPr="00C6603A">
        <w:rPr>
          <w:rFonts w:asciiTheme="minorHAnsi" w:hAnsiTheme="minorHAnsi"/>
          <w:sz w:val="22"/>
          <w:szCs w:val="22"/>
        </w:rPr>
        <w:t xml:space="preserve">kompletu </w:t>
      </w:r>
      <w:r w:rsidRPr="00C6603A">
        <w:rPr>
          <w:rFonts w:asciiTheme="minorHAnsi" w:hAnsiTheme="minorHAnsi"/>
          <w:sz w:val="22"/>
          <w:szCs w:val="22"/>
        </w:rPr>
        <w:t>dokumentów potwierdzających zakończenie szkolenia</w:t>
      </w:r>
      <w:r w:rsidR="00E0181F" w:rsidRPr="00C6603A">
        <w:rPr>
          <w:rFonts w:asciiTheme="minorHAnsi" w:hAnsiTheme="minorHAnsi"/>
          <w:sz w:val="22"/>
          <w:szCs w:val="22"/>
        </w:rPr>
        <w:t>.</w:t>
      </w:r>
      <w:r w:rsidRPr="00C6603A">
        <w:rPr>
          <w:rFonts w:asciiTheme="minorHAnsi" w:hAnsiTheme="minorHAnsi"/>
          <w:sz w:val="22"/>
          <w:szCs w:val="22"/>
        </w:rPr>
        <w:t xml:space="preserve"> </w:t>
      </w:r>
    </w:p>
    <w:p w:rsidR="00E0181F" w:rsidRPr="00C6603A" w:rsidRDefault="00E0181F" w:rsidP="00E0181F">
      <w:pPr>
        <w:tabs>
          <w:tab w:val="left" w:pos="284"/>
        </w:tabs>
        <w:suppressAutoHyphens w:val="0"/>
        <w:jc w:val="both"/>
        <w:rPr>
          <w:rFonts w:ascii="Calibri" w:hAnsi="Calibri"/>
          <w:b/>
          <w:sz w:val="22"/>
          <w:szCs w:val="22"/>
        </w:rPr>
      </w:pPr>
    </w:p>
    <w:p w:rsidR="003873D1" w:rsidRPr="00C6603A" w:rsidRDefault="009B3E37" w:rsidP="003873D1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b/>
          <w:sz w:val="22"/>
          <w:szCs w:val="22"/>
        </w:rPr>
        <w:t>Ponadto Zleceniodawca zastrzega sobie:</w:t>
      </w:r>
    </w:p>
    <w:p w:rsidR="009B3E37" w:rsidRPr="00C6603A" w:rsidRDefault="009B3E37" w:rsidP="009B3E37">
      <w:pPr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prawo kontroli przebiegu i efektywności szkolenia oraz frekwencji uczestników</w:t>
      </w:r>
    </w:p>
    <w:p w:rsidR="00A0745B" w:rsidRPr="00C6603A" w:rsidRDefault="009B3E37" w:rsidP="00A0745B">
      <w:pPr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prawo uczestnictwa w ocenie końcowej uczestników kursu, która będzie prowadzona w formie egzaminu,</w:t>
      </w:r>
    </w:p>
    <w:p w:rsidR="00A0745B" w:rsidRPr="00C6603A" w:rsidRDefault="009B3E37" w:rsidP="00C6603A">
      <w:pPr>
        <w:tabs>
          <w:tab w:val="left" w:pos="4395"/>
        </w:tabs>
        <w:jc w:val="center"/>
        <w:rPr>
          <w:rFonts w:ascii="Calibri" w:hAnsi="Calibri"/>
          <w:b/>
          <w:sz w:val="22"/>
          <w:szCs w:val="22"/>
        </w:rPr>
      </w:pPr>
      <w:r w:rsidRPr="00C6603A">
        <w:rPr>
          <w:rFonts w:ascii="Calibri" w:hAnsi="Calibri"/>
          <w:b/>
          <w:sz w:val="22"/>
          <w:szCs w:val="22"/>
        </w:rPr>
        <w:t>§ 8</w:t>
      </w:r>
    </w:p>
    <w:p w:rsidR="002938B6" w:rsidRPr="00C6603A" w:rsidRDefault="002938B6" w:rsidP="002938B6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Zamawiający powierza Wykonawcy przetwarzanie danych osobowych, przekazanych niniejszą Umową wyłącznie w celu udzielenia wsparcia w ramach projektu „</w:t>
      </w:r>
      <w:r w:rsidRPr="00C6603A">
        <w:rPr>
          <w:rFonts w:asciiTheme="minorHAnsi" w:hAnsiTheme="minorHAnsi"/>
          <w:sz w:val="22"/>
          <w:szCs w:val="22"/>
        </w:rPr>
        <w:t>Nowe kwalifikacje szansą na zatrudnienie</w:t>
      </w:r>
      <w:r w:rsidRPr="00C6603A">
        <w:rPr>
          <w:rFonts w:ascii="Calibri" w:hAnsi="Calibri"/>
          <w:sz w:val="22"/>
          <w:szCs w:val="22"/>
        </w:rPr>
        <w:t>”, stanowiącego przedmiot niniejszej umowy lub w zakresie niezbędnym w realizacji projektu i udzieleniu wsparcia.</w:t>
      </w:r>
    </w:p>
    <w:p w:rsidR="002938B6" w:rsidRPr="00C6603A" w:rsidRDefault="002938B6" w:rsidP="002938B6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 xml:space="preserve">Wykonawca jest zobowiązany do przestrzegania zapisów Ustawy o ochronie danych osobowych z dnia 29 sierpnia 1997 roku (Dz. U. 2002 Nr 101 poz. 926 z </w:t>
      </w:r>
      <w:proofErr w:type="spellStart"/>
      <w:r w:rsidRPr="00C6603A">
        <w:rPr>
          <w:rFonts w:ascii="Calibri" w:hAnsi="Calibri"/>
          <w:sz w:val="22"/>
          <w:szCs w:val="22"/>
        </w:rPr>
        <w:t>późn</w:t>
      </w:r>
      <w:proofErr w:type="spellEnd"/>
      <w:r w:rsidRPr="00C6603A">
        <w:rPr>
          <w:rFonts w:ascii="Calibri" w:hAnsi="Calibri"/>
          <w:sz w:val="22"/>
          <w:szCs w:val="22"/>
        </w:rPr>
        <w:t>. zmianami) oraz przepisów wykonawczych.</w:t>
      </w:r>
    </w:p>
    <w:p w:rsidR="002938B6" w:rsidRPr="00C6603A" w:rsidRDefault="002938B6" w:rsidP="002938B6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>Wykonawca oświadcza, iż spełnia wymagania określone w rozdziale 5 Ustawy</w:t>
      </w:r>
      <w:r w:rsidRPr="00C6603A">
        <w:rPr>
          <w:rFonts w:asciiTheme="minorHAnsi" w:hAnsiTheme="minorHAnsi"/>
          <w:sz w:val="22"/>
          <w:szCs w:val="22"/>
        </w:rPr>
        <w:t xml:space="preserve"> </w:t>
      </w:r>
      <w:r w:rsidRPr="00C6603A">
        <w:rPr>
          <w:rFonts w:ascii="Calibri" w:hAnsi="Calibri"/>
          <w:sz w:val="22"/>
          <w:szCs w:val="22"/>
        </w:rPr>
        <w:t>o ochronie danych osobowych, dotyczące zabezpieczenia danych przed ich udostępnieniem osobom nieupoważnionym, zabraniem przez osobę nieuprawnioną, przetwarzaniem z naruszeniem Ustawy oraz zmianą, utratą lub uszkodzeniem.</w:t>
      </w:r>
    </w:p>
    <w:p w:rsidR="00C6603A" w:rsidRPr="00416B3C" w:rsidRDefault="002938B6" w:rsidP="00C6603A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6603A">
        <w:rPr>
          <w:rFonts w:ascii="Calibri" w:hAnsi="Calibri"/>
          <w:sz w:val="22"/>
          <w:szCs w:val="22"/>
        </w:rPr>
        <w:t xml:space="preserve">Wykonawca oświadcza, iż sposób prowadzenia dokumentacji, o której mowa w art. 39  a Ustawy o ochronie danych osobowych oraz środki techniczne i organizacyjne zastosowane w celu zapewnienia ochrony </w:t>
      </w:r>
      <w:r w:rsidRPr="00C6603A">
        <w:rPr>
          <w:rFonts w:asciiTheme="minorHAnsi" w:hAnsiTheme="minorHAnsi"/>
          <w:sz w:val="22"/>
          <w:szCs w:val="22"/>
        </w:rPr>
        <w:t xml:space="preserve">przetwarzanych danych są zgodne </w:t>
      </w:r>
      <w:r w:rsidRPr="00C6603A">
        <w:rPr>
          <w:rFonts w:ascii="Calibri" w:hAnsi="Calibri"/>
          <w:sz w:val="22"/>
          <w:szCs w:val="22"/>
        </w:rPr>
        <w:t>z przepisami rozporządzenia Ministra Spraw Wewnętrznych i Administracji z dnia 29 kwietnia 2004 roku w sprawie dokumentacji przetwarzania danych osobowych</w:t>
      </w:r>
      <w:r w:rsidRPr="00C6603A">
        <w:rPr>
          <w:rFonts w:ascii="Calibri" w:hAnsi="Calibri"/>
          <w:sz w:val="22"/>
          <w:szCs w:val="22"/>
        </w:rPr>
        <w:tab/>
        <w:t>oraz warunków technicznych i organizacyjnych, jakim powinny odpowiadać urządzenia i systemy informatyczne służące do przetwarzania danych osobowych (Dz. U. Nr 100, poz. 1024).</w:t>
      </w:r>
    </w:p>
    <w:p w:rsidR="00C6603A" w:rsidRPr="00C6603A" w:rsidRDefault="00C6603A" w:rsidP="00C6603A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9</w:t>
      </w:r>
    </w:p>
    <w:p w:rsidR="00C6603A" w:rsidRPr="00C6603A" w:rsidRDefault="00C6603A" w:rsidP="00C6603A">
      <w:pPr>
        <w:pStyle w:val="Domylnie"/>
        <w:jc w:val="center"/>
      </w:pPr>
    </w:p>
    <w:p w:rsidR="00C6603A" w:rsidRPr="00C6603A" w:rsidRDefault="00C6603A" w:rsidP="00C6603A">
      <w:pPr>
        <w:pStyle w:val="Tretekstu"/>
        <w:tabs>
          <w:tab w:val="left" w:pos="761"/>
        </w:tabs>
        <w:spacing w:before="60"/>
        <w:ind w:left="194" w:hanging="583"/>
        <w:rPr>
          <w:rFonts w:asciiTheme="minorHAnsi" w:hAnsiTheme="minorHAnsi"/>
        </w:rPr>
      </w:pPr>
      <w:r w:rsidRPr="00C6603A">
        <w:rPr>
          <w:rFonts w:asciiTheme="minorHAnsi" w:hAnsiTheme="minorHAnsi" w:cs="Cambria"/>
          <w:sz w:val="22"/>
          <w:szCs w:val="22"/>
        </w:rPr>
        <w:t>1.Strony postanawiają, że wiążącą ich formą odszkodowania są kary umowne :</w:t>
      </w:r>
    </w:p>
    <w:p w:rsidR="00C6603A" w:rsidRPr="00C6603A" w:rsidRDefault="00C6603A" w:rsidP="00C6603A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C6603A">
        <w:rPr>
          <w:rFonts w:asciiTheme="minorHAnsi" w:hAnsiTheme="minorHAnsi" w:cs="Cambria"/>
          <w:sz w:val="22"/>
          <w:szCs w:val="22"/>
        </w:rPr>
        <w:t>1) Wykonawca  zapłaci Zamawiającemu</w:t>
      </w:r>
      <w:r w:rsidRPr="00C6603A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C6603A">
        <w:rPr>
          <w:rFonts w:asciiTheme="minorHAnsi" w:hAnsiTheme="minorHAnsi" w:cs="Cambria"/>
          <w:sz w:val="22"/>
          <w:szCs w:val="22"/>
        </w:rPr>
        <w:t>kary umowne:</w:t>
      </w:r>
    </w:p>
    <w:p w:rsidR="00C6603A" w:rsidRDefault="00C6603A" w:rsidP="00C6603A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 w:cs="Cambria"/>
          <w:sz w:val="22"/>
          <w:szCs w:val="22"/>
        </w:rPr>
        <w:t xml:space="preserve">a) </w:t>
      </w:r>
      <w:r w:rsidRPr="00C6603A">
        <w:rPr>
          <w:rFonts w:asciiTheme="minorHAnsi" w:hAnsiTheme="minorHAnsi"/>
          <w:sz w:val="22"/>
          <w:szCs w:val="22"/>
        </w:rPr>
        <w:t>W przypadku odstąpienia Wykonawcy od umowy , Wykonawca zapłaci Zamawiającemu karę umowną w wysokości 10 % wartości złożonej oferty (brutto).</w:t>
      </w:r>
    </w:p>
    <w:p w:rsidR="00416B3C" w:rsidRPr="00C6603A" w:rsidRDefault="00416B3C" w:rsidP="00C6603A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  <w:sz w:val="22"/>
          <w:szCs w:val="22"/>
        </w:rPr>
      </w:pPr>
    </w:p>
    <w:p w:rsidR="00C6603A" w:rsidRPr="00C6603A" w:rsidRDefault="00C6603A" w:rsidP="00C6603A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</w:p>
    <w:p w:rsidR="00C6603A" w:rsidRPr="00C6603A" w:rsidRDefault="00C6603A" w:rsidP="00416B3C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</w:p>
    <w:p w:rsidR="00C6603A" w:rsidRPr="00C6603A" w:rsidRDefault="00C6603A" w:rsidP="00C6603A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  <w:r w:rsidRPr="00C6603A">
        <w:rPr>
          <w:rFonts w:asciiTheme="minorHAnsi" w:hAnsiTheme="minorHAnsi"/>
          <w:sz w:val="22"/>
          <w:szCs w:val="22"/>
        </w:rPr>
        <w:t xml:space="preserve">b) </w:t>
      </w:r>
      <w:r w:rsidRPr="00C6603A">
        <w:rPr>
          <w:rFonts w:asciiTheme="minorHAnsi" w:hAnsiTheme="minorHAnsi" w:cs="Cambria"/>
          <w:sz w:val="22"/>
          <w:szCs w:val="22"/>
        </w:rPr>
        <w:t xml:space="preserve">za nieterminowe wykonanie przedmiotu umowy w wysokości 1 % wartości wynagrodzenia za każdy dzień zwłoki, </w:t>
      </w:r>
    </w:p>
    <w:p w:rsidR="00C6603A" w:rsidRPr="00C6603A" w:rsidRDefault="00C6603A" w:rsidP="00C6603A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C6603A">
        <w:rPr>
          <w:rFonts w:asciiTheme="minorHAnsi" w:hAnsiTheme="minorHAnsi"/>
          <w:sz w:val="22"/>
          <w:szCs w:val="22"/>
        </w:rPr>
        <w:t>2) W przypadku odstąpienia Zamawiającego  od umowy z przyczyn przez niego zawinionych, zamawiający zapłaci Wykonawcy tytułem  kary umownej kwotę  w wysokości 10 % wartości wybranej oferty (brutto).</w:t>
      </w:r>
    </w:p>
    <w:p w:rsidR="00C6603A" w:rsidRPr="00C6603A" w:rsidRDefault="00C6603A" w:rsidP="00C6603A">
      <w:pPr>
        <w:pStyle w:val="Tretekstu"/>
        <w:tabs>
          <w:tab w:val="left" w:pos="236"/>
        </w:tabs>
        <w:spacing w:before="60"/>
        <w:ind w:left="139" w:hanging="565"/>
        <w:rPr>
          <w:rFonts w:asciiTheme="minorHAnsi" w:hAnsiTheme="minorHAnsi"/>
        </w:rPr>
      </w:pPr>
      <w:r w:rsidRPr="00C6603A">
        <w:rPr>
          <w:rFonts w:asciiTheme="minorHAnsi" w:hAnsiTheme="minorHAnsi"/>
          <w:sz w:val="22"/>
          <w:szCs w:val="22"/>
        </w:rPr>
        <w:t xml:space="preserve">2. </w:t>
      </w:r>
      <w:r w:rsidRPr="00C6603A">
        <w:rPr>
          <w:rFonts w:asciiTheme="minorHAnsi" w:hAnsiTheme="minorHAnsi" w:cs="Cambria"/>
          <w:sz w:val="22"/>
          <w:szCs w:val="22"/>
        </w:rPr>
        <w:t xml:space="preserve">Stronom przysługuje prawo do dochodzenia odszkodowania przewyższającego karę umowną do   </w:t>
      </w:r>
    </w:p>
    <w:p w:rsidR="00C6603A" w:rsidRPr="00C6603A" w:rsidRDefault="00C6603A" w:rsidP="00C6603A">
      <w:pPr>
        <w:pStyle w:val="Tretekstu"/>
        <w:tabs>
          <w:tab w:val="left" w:pos="1136"/>
        </w:tabs>
        <w:spacing w:before="60"/>
        <w:ind w:left="139" w:hanging="565"/>
        <w:rPr>
          <w:rFonts w:asciiTheme="minorHAnsi" w:hAnsiTheme="minorHAnsi"/>
        </w:rPr>
      </w:pPr>
      <w:r w:rsidRPr="00C6603A">
        <w:rPr>
          <w:rFonts w:asciiTheme="minorHAnsi" w:hAnsiTheme="minorHAnsi" w:cs="Cambria"/>
          <w:sz w:val="22"/>
          <w:szCs w:val="22"/>
        </w:rPr>
        <w:t xml:space="preserve"> wysokości rzeczywiście poniesionej szkody</w:t>
      </w:r>
    </w:p>
    <w:p w:rsidR="00C6603A" w:rsidRPr="00C6603A" w:rsidRDefault="00C6603A" w:rsidP="00C6603A">
      <w:pPr>
        <w:pStyle w:val="Tretekstu"/>
        <w:tabs>
          <w:tab w:val="left" w:pos="292"/>
        </w:tabs>
        <w:spacing w:before="60"/>
        <w:ind w:left="139" w:hanging="565"/>
        <w:rPr>
          <w:rFonts w:asciiTheme="minorHAnsi" w:hAnsiTheme="minorHAnsi"/>
        </w:rPr>
      </w:pPr>
      <w:r w:rsidRPr="00C6603A">
        <w:rPr>
          <w:rFonts w:asciiTheme="minorHAnsi" w:hAnsiTheme="minorHAnsi" w:cs="Cambria"/>
          <w:sz w:val="22"/>
          <w:szCs w:val="22"/>
        </w:rPr>
        <w:t xml:space="preserve">3. Wykonawca wyraża zgodę na potrącenie kar umownych z należnego Wykonawcy wynagrodzenia. </w:t>
      </w:r>
    </w:p>
    <w:p w:rsidR="00C6603A" w:rsidRPr="00C6603A" w:rsidRDefault="00C6603A" w:rsidP="00C6603A">
      <w:pPr>
        <w:pStyle w:val="Tretekstu"/>
        <w:tabs>
          <w:tab w:val="left" w:pos="278"/>
        </w:tabs>
        <w:spacing w:before="60"/>
        <w:ind w:left="139" w:hanging="565"/>
        <w:rPr>
          <w:rFonts w:asciiTheme="minorHAnsi" w:hAnsiTheme="minorHAnsi"/>
        </w:rPr>
      </w:pPr>
      <w:r w:rsidRPr="00C6603A">
        <w:rPr>
          <w:rFonts w:asciiTheme="minorHAnsi" w:hAnsiTheme="minorHAnsi" w:cs="Cambria"/>
          <w:sz w:val="22"/>
          <w:szCs w:val="22"/>
        </w:rPr>
        <w:t>4.</w:t>
      </w:r>
      <w:r w:rsidRPr="00C6603A">
        <w:rPr>
          <w:rStyle w:val="FontStyle26"/>
          <w:rFonts w:asciiTheme="minorHAnsi" w:hAnsiTheme="minorHAnsi"/>
          <w:sz w:val="22"/>
          <w:szCs w:val="22"/>
        </w:rPr>
        <w:t>Zamawiającemu przysługuje prawo do odstąpienia od umowy, gdy:</w:t>
      </w:r>
    </w:p>
    <w:p w:rsidR="00C6603A" w:rsidRPr="00C6603A" w:rsidRDefault="00C6603A" w:rsidP="00C6603A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C6603A">
        <w:rPr>
          <w:rStyle w:val="FontStyle26"/>
          <w:rFonts w:asciiTheme="minorHAnsi" w:hAnsiTheme="minorHAnsi"/>
          <w:sz w:val="22"/>
          <w:szCs w:val="22"/>
        </w:rPr>
        <w:t>1) wystąpi istotna zmiana okoliczności powodująca, że wykonanie umowy nie leży w interesie publicznym, czego nie można było przewidzieć w chwili zawarcia umowy, Zamawiający może odstąpić od umowy w terminie 30 dni od powzięcia wiadomości o powyższych okolicznościach</w:t>
      </w:r>
    </w:p>
    <w:p w:rsidR="00C6603A" w:rsidRPr="00C6603A" w:rsidRDefault="00C6603A" w:rsidP="00C6603A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C6603A">
        <w:rPr>
          <w:rStyle w:val="FontStyle26"/>
          <w:rFonts w:asciiTheme="minorHAnsi" w:hAnsiTheme="minorHAnsi"/>
          <w:sz w:val="22"/>
          <w:szCs w:val="22"/>
        </w:rPr>
        <w:t>2) Wykonawca z nieuzasadnionych przyczyn przerwał realizację umowy i przerwa ta trwa dłużej niż 7 dni pomimo wezwania wystosowanego przez Zamawiającego złożonego na piśmie;</w:t>
      </w:r>
    </w:p>
    <w:p w:rsidR="00C6603A" w:rsidRPr="00C6603A" w:rsidRDefault="00C6603A" w:rsidP="00C6603A">
      <w:pPr>
        <w:pStyle w:val="Tretekstu"/>
        <w:tabs>
          <w:tab w:val="left" w:pos="125"/>
        </w:tabs>
        <w:spacing w:before="60"/>
        <w:ind w:hanging="426"/>
        <w:rPr>
          <w:rFonts w:asciiTheme="minorHAnsi" w:hAnsiTheme="minorHAnsi"/>
        </w:rPr>
      </w:pPr>
      <w:r w:rsidRPr="00C6603A">
        <w:rPr>
          <w:rStyle w:val="FontStyle26"/>
          <w:rFonts w:asciiTheme="minorHAnsi" w:hAnsiTheme="minorHAnsi"/>
          <w:sz w:val="22"/>
          <w:szCs w:val="22"/>
        </w:rPr>
        <w:t>5. Odstąpienie od umowy,  powinno nastąpić w formie pisemnej i powinno zawierać uzasadnienie pod rygorem nieważności takiego oświadczenia.</w:t>
      </w:r>
    </w:p>
    <w:p w:rsidR="00C6603A" w:rsidRPr="00C6603A" w:rsidRDefault="00C6603A" w:rsidP="00C6603A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6603A" w:rsidRPr="00C6603A" w:rsidRDefault="00C6603A" w:rsidP="00C6603A">
      <w:pPr>
        <w:pStyle w:val="Domylnie"/>
        <w:tabs>
          <w:tab w:val="left" w:pos="0"/>
          <w:tab w:val="left" w:pos="400"/>
        </w:tabs>
        <w:suppressAutoHyphens w:val="0"/>
        <w:spacing w:line="276" w:lineRule="auto"/>
        <w:jc w:val="center"/>
      </w:pPr>
      <w:r w:rsidRPr="00C6603A">
        <w:rPr>
          <w:rFonts w:ascii="Calibri" w:hAnsi="Calibri" w:cs="Cambria"/>
          <w:b/>
          <w:sz w:val="22"/>
          <w:szCs w:val="22"/>
        </w:rPr>
        <w:t>§ 10</w:t>
      </w:r>
    </w:p>
    <w:p w:rsidR="00C6603A" w:rsidRPr="00C6603A" w:rsidRDefault="00C6603A" w:rsidP="00C6603A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6603A" w:rsidRPr="00C6603A" w:rsidRDefault="00C6603A" w:rsidP="00C6603A">
      <w:pPr>
        <w:pStyle w:val="Style8"/>
        <w:rPr>
          <w:rFonts w:asciiTheme="minorHAnsi" w:hAnsiTheme="minorHAnsi"/>
          <w:sz w:val="22"/>
          <w:szCs w:val="22"/>
        </w:rPr>
      </w:pPr>
      <w:r w:rsidRPr="00C6603A">
        <w:rPr>
          <w:rStyle w:val="FontStyle25"/>
          <w:rFonts w:asciiTheme="minorHAnsi" w:hAnsiTheme="minorHAnsi"/>
        </w:rPr>
        <w:t>Zmiany w umowie.</w:t>
      </w:r>
    </w:p>
    <w:p w:rsidR="00C6603A" w:rsidRPr="00C6603A" w:rsidRDefault="00C6603A" w:rsidP="00C6603A">
      <w:pPr>
        <w:pStyle w:val="Style8"/>
        <w:numPr>
          <w:ilvl w:val="0"/>
          <w:numId w:val="32"/>
        </w:numPr>
        <w:ind w:left="142" w:hanging="142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>Stosownie do art. 144 ustawy, Zamawiający zastrzega sobie możliwość dokonania zmiany postanowień zawartej umowy w stosunku do treści oferty, na podstawie której wybrano Wykonawcę, polegającej na:</w:t>
      </w:r>
    </w:p>
    <w:p w:rsidR="00C6603A" w:rsidRPr="00C6603A" w:rsidRDefault="00C6603A" w:rsidP="00C6603A">
      <w:pPr>
        <w:pStyle w:val="Style8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>a) zmianie osób wyznaczonych do uzgodnień i koordynacji przedmiotu niniejszej umowy,</w:t>
      </w:r>
    </w:p>
    <w:p w:rsidR="00C6603A" w:rsidRPr="00C6603A" w:rsidRDefault="00C6603A" w:rsidP="00C6603A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 xml:space="preserve">b) sprostowania oczywistych omyłek pisarskich i rachunkowych, </w:t>
      </w:r>
    </w:p>
    <w:p w:rsidR="00C6603A" w:rsidRPr="00C6603A" w:rsidRDefault="00C6603A" w:rsidP="00C6603A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C6603A">
        <w:rPr>
          <w:rStyle w:val="FontStyle33"/>
          <w:rFonts w:asciiTheme="minorHAnsi" w:hAnsiTheme="minorHAnsi"/>
        </w:rPr>
        <w:t>c) zmiany oznaczenia wykonawcy lub zamawiającego - w przypadku przekształceń podmiotowych odpowiednio po stronie wykonawcy lub zamawiającego skutkujących następstwem prawnym,</w:t>
      </w:r>
    </w:p>
    <w:p w:rsidR="00C6603A" w:rsidRPr="00C6603A" w:rsidRDefault="00C6603A" w:rsidP="00C6603A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C6603A">
        <w:rPr>
          <w:rStyle w:val="FontStyle33"/>
          <w:rFonts w:asciiTheme="minorHAnsi" w:hAnsiTheme="minorHAnsi"/>
        </w:rPr>
        <w:t xml:space="preserve">d) zmiany stawki podatku </w:t>
      </w:r>
      <w:r w:rsidRPr="00C6603A">
        <w:rPr>
          <w:rStyle w:val="FontStyle33"/>
          <w:rFonts w:asciiTheme="minorHAnsi" w:hAnsiTheme="minorHAnsi"/>
          <w:spacing w:val="-20"/>
        </w:rPr>
        <w:t>VAT</w:t>
      </w:r>
      <w:r w:rsidRPr="00C6603A">
        <w:rPr>
          <w:rStyle w:val="FontStyle33"/>
          <w:rFonts w:asciiTheme="minorHAnsi" w:hAnsiTheme="minorHAnsi"/>
        </w:rPr>
        <w:t xml:space="preserve"> - w przypadku jej zmiany przez władzę ustawodawczą w trakcie trwania umowy</w:t>
      </w:r>
    </w:p>
    <w:p w:rsidR="00C6603A" w:rsidRPr="00C6603A" w:rsidRDefault="00C6603A" w:rsidP="00C6603A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>2. Ponadto  Zamawiający przewiduje możliwość zmiany umowy w przypadku:</w:t>
      </w:r>
    </w:p>
    <w:p w:rsidR="00C6603A" w:rsidRPr="00C6603A" w:rsidRDefault="00C6603A" w:rsidP="00C6603A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 xml:space="preserve">a) gdy nastąpi zmiana powszechnie obowiązujących przepisów prawa w zakresie mającym wpływ na realizacje przedmiotu umowy; </w:t>
      </w:r>
    </w:p>
    <w:p w:rsidR="00C6603A" w:rsidRPr="00C6603A" w:rsidRDefault="00C6603A" w:rsidP="00C6603A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/>
          <w:sz w:val="22"/>
          <w:szCs w:val="22"/>
        </w:rPr>
        <w:t xml:space="preserve">b) zaistnienia siły wyższej (powódź, pożar, zamieszki, strajki, ataki terrorystyczne, przerwy w dostawie energii elektrycznej) mającej wpływ na realizację umowy. </w:t>
      </w:r>
    </w:p>
    <w:p w:rsidR="00C6603A" w:rsidRPr="00C6603A" w:rsidRDefault="00C6603A" w:rsidP="00C6603A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6603A">
        <w:rPr>
          <w:rFonts w:asciiTheme="minorHAnsi" w:hAnsiTheme="minorHAnsi" w:cs="Cambria"/>
          <w:sz w:val="22"/>
          <w:szCs w:val="22"/>
        </w:rPr>
        <w:t>3.Zmiana postanowień zawartej umowy może nastąpić wyłącznie w przypadkach przewidzianych ustawą oraz postanowieniami niniejszej Specyfikacji istotnych warunków zamówienia, za zgodą obu Stron wyrażoną na piśmie w formie aneksu do umowy, pod rygorem nieważności takiej zmiany.</w:t>
      </w:r>
    </w:p>
    <w:p w:rsidR="00C6603A" w:rsidRPr="00C6603A" w:rsidRDefault="00C6603A" w:rsidP="00C6603A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6603A" w:rsidRPr="00C6603A" w:rsidRDefault="00C6603A" w:rsidP="00C6603A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11</w:t>
      </w:r>
    </w:p>
    <w:p w:rsidR="00C6603A" w:rsidRPr="00C6603A" w:rsidRDefault="00C6603A" w:rsidP="00C6603A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Wszelkie   zmiany    umowy   wymagają   zachowania   formy   pisemnej   pod  rygorem   nieważności.</w:t>
      </w:r>
    </w:p>
    <w:p w:rsidR="00C6603A" w:rsidRPr="00C6603A" w:rsidRDefault="00C6603A" w:rsidP="00C6603A">
      <w:pPr>
        <w:pStyle w:val="Domylnie"/>
        <w:jc w:val="center"/>
      </w:pPr>
    </w:p>
    <w:p w:rsidR="00C6603A" w:rsidRPr="00C6603A" w:rsidRDefault="00C6603A" w:rsidP="00C6603A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12</w:t>
      </w:r>
    </w:p>
    <w:p w:rsidR="00C6603A" w:rsidRPr="00C6603A" w:rsidRDefault="00C6603A" w:rsidP="00C6603A">
      <w:pPr>
        <w:pStyle w:val="Domylnie"/>
      </w:pPr>
      <w:r w:rsidRPr="00C6603A">
        <w:rPr>
          <w:rFonts w:ascii="Calibri" w:hAnsi="Calibri"/>
          <w:sz w:val="22"/>
          <w:szCs w:val="22"/>
        </w:rPr>
        <w:t>W zakresie nie uregulowanym niniejszą umową mają zastosowanie przepisy:</w:t>
      </w:r>
    </w:p>
    <w:p w:rsidR="00C6603A" w:rsidRPr="00C6603A" w:rsidRDefault="00C6603A" w:rsidP="00C6603A">
      <w:pPr>
        <w:pStyle w:val="Domylnie"/>
        <w:tabs>
          <w:tab w:val="left" w:pos="644"/>
        </w:tabs>
        <w:suppressAutoHyphens w:val="0"/>
        <w:ind w:left="360"/>
        <w:jc w:val="both"/>
      </w:pPr>
    </w:p>
    <w:p w:rsidR="00C6603A" w:rsidRPr="00C6603A" w:rsidRDefault="00C6603A" w:rsidP="00C6603A">
      <w:pPr>
        <w:pStyle w:val="Domylnie"/>
        <w:numPr>
          <w:ilvl w:val="0"/>
          <w:numId w:val="29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ustawy z dnia 20 kwietnia 2004 r. o promocji zatrudnienia i instytucjach rynku pracy (Dz. U. z 2013, poz. 674 z </w:t>
      </w:r>
      <w:proofErr w:type="spellStart"/>
      <w:r w:rsidRPr="00C6603A">
        <w:rPr>
          <w:rFonts w:ascii="Calibri" w:hAnsi="Calibri"/>
          <w:sz w:val="22"/>
          <w:szCs w:val="22"/>
        </w:rPr>
        <w:t>późn</w:t>
      </w:r>
      <w:proofErr w:type="spellEnd"/>
      <w:r w:rsidRPr="00C6603A">
        <w:rPr>
          <w:rFonts w:ascii="Calibri" w:hAnsi="Calibri"/>
          <w:sz w:val="22"/>
          <w:szCs w:val="22"/>
        </w:rPr>
        <w:t>. zm.),</w:t>
      </w:r>
    </w:p>
    <w:p w:rsidR="00C6603A" w:rsidRPr="00C6603A" w:rsidRDefault="00C6603A" w:rsidP="00C6603A">
      <w:pPr>
        <w:pStyle w:val="Domylnie"/>
        <w:numPr>
          <w:ilvl w:val="0"/>
          <w:numId w:val="29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 xml:space="preserve">rozporządzenia Ministra Pracy i Polityki Społecznej z dnia 14 września 2010r. w sprawie standardów                   i warunków prowadzenia usług rynku pracy (Dz. U. Nr 177 poz. 1193 z </w:t>
      </w:r>
      <w:proofErr w:type="spellStart"/>
      <w:r w:rsidRPr="00C6603A">
        <w:rPr>
          <w:rFonts w:ascii="Calibri" w:hAnsi="Calibri"/>
          <w:sz w:val="22"/>
          <w:szCs w:val="22"/>
        </w:rPr>
        <w:t>późn</w:t>
      </w:r>
      <w:proofErr w:type="spellEnd"/>
      <w:r w:rsidRPr="00C6603A">
        <w:rPr>
          <w:rFonts w:ascii="Calibri" w:hAnsi="Calibri"/>
          <w:sz w:val="22"/>
          <w:szCs w:val="22"/>
        </w:rPr>
        <w:t>. zm.)</w:t>
      </w:r>
    </w:p>
    <w:p w:rsidR="00C6603A" w:rsidRPr="00C6603A" w:rsidRDefault="00C6603A" w:rsidP="00C6603A">
      <w:pPr>
        <w:pStyle w:val="Domylnie"/>
        <w:numPr>
          <w:ilvl w:val="0"/>
          <w:numId w:val="30"/>
        </w:numPr>
        <w:tabs>
          <w:tab w:val="left" w:pos="284"/>
        </w:tabs>
        <w:suppressAutoHyphens w:val="0"/>
        <w:ind w:left="0"/>
        <w:jc w:val="both"/>
      </w:pPr>
      <w:r w:rsidRPr="00C6603A">
        <w:rPr>
          <w:rFonts w:ascii="Calibri" w:hAnsi="Calibri"/>
          <w:sz w:val="22"/>
          <w:szCs w:val="22"/>
        </w:rPr>
        <w:t>Kodeksu Cywilnego.</w:t>
      </w: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13</w:t>
      </w:r>
    </w:p>
    <w:p w:rsidR="00C6603A" w:rsidRPr="00C6603A" w:rsidRDefault="00C6603A" w:rsidP="00C6603A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Wszelkie spory powstałe w czasie trwania umowy podlegają rozpoznaniu przez sąd właściwy dla siedziby Zleceniodawcy.</w:t>
      </w:r>
    </w:p>
    <w:p w:rsidR="00C6603A" w:rsidRPr="00C6603A" w:rsidRDefault="00C6603A" w:rsidP="00C6603A">
      <w:pPr>
        <w:pStyle w:val="Domylnie"/>
        <w:jc w:val="center"/>
      </w:pPr>
    </w:p>
    <w:p w:rsidR="00C6603A" w:rsidRPr="00C6603A" w:rsidRDefault="00C6603A" w:rsidP="00C6603A">
      <w:pPr>
        <w:pStyle w:val="Domylnie"/>
        <w:jc w:val="center"/>
      </w:pPr>
      <w:r w:rsidRPr="00C6603A">
        <w:rPr>
          <w:rFonts w:ascii="Calibri" w:hAnsi="Calibri"/>
          <w:b/>
          <w:sz w:val="22"/>
          <w:szCs w:val="22"/>
        </w:rPr>
        <w:t>§ 14</w:t>
      </w:r>
    </w:p>
    <w:p w:rsidR="00C6603A" w:rsidRPr="00C6603A" w:rsidRDefault="00C6603A" w:rsidP="00C6603A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>Umowę  sporządzono  w  dwóch  jednobrzmiących  egzemplarzach, po  jednym dla  każdej  ze  stron.</w:t>
      </w:r>
    </w:p>
    <w:p w:rsidR="00C6603A" w:rsidRPr="00C6603A" w:rsidRDefault="00C6603A" w:rsidP="00C6603A">
      <w:pPr>
        <w:pStyle w:val="Domylnie"/>
        <w:jc w:val="both"/>
      </w:pPr>
    </w:p>
    <w:p w:rsidR="00C6603A" w:rsidRPr="00C6603A" w:rsidRDefault="00C6603A" w:rsidP="00C6603A">
      <w:pPr>
        <w:pStyle w:val="Domylnie"/>
        <w:jc w:val="both"/>
      </w:pPr>
    </w:p>
    <w:p w:rsidR="00C6603A" w:rsidRPr="00C6603A" w:rsidRDefault="00C6603A" w:rsidP="00C6603A">
      <w:pPr>
        <w:pStyle w:val="Domylnie"/>
        <w:ind w:left="-284"/>
        <w:jc w:val="both"/>
      </w:pPr>
    </w:p>
    <w:p w:rsidR="00C6603A" w:rsidRPr="00C6603A" w:rsidRDefault="00C6603A" w:rsidP="00C6603A">
      <w:pPr>
        <w:pStyle w:val="Domylnie"/>
        <w:ind w:left="-284"/>
        <w:jc w:val="both"/>
      </w:pPr>
      <w:r w:rsidRPr="00C6603A">
        <w:rPr>
          <w:rFonts w:ascii="Calibri" w:hAnsi="Calibri"/>
          <w:sz w:val="22"/>
          <w:szCs w:val="22"/>
        </w:rPr>
        <w:t>..........................................</w:t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  <w:t>…………………..……………....</w:t>
      </w:r>
    </w:p>
    <w:p w:rsidR="00C6603A" w:rsidRPr="00C6603A" w:rsidRDefault="00C6603A" w:rsidP="00C6603A">
      <w:pPr>
        <w:pStyle w:val="Domylnie"/>
        <w:jc w:val="both"/>
      </w:pPr>
      <w:r w:rsidRPr="00C6603A">
        <w:rPr>
          <w:rFonts w:ascii="Calibri" w:hAnsi="Calibri"/>
          <w:sz w:val="22"/>
          <w:szCs w:val="22"/>
        </w:rPr>
        <w:t xml:space="preserve">  /Zleceniobiorca/                                            </w:t>
      </w:r>
      <w:r w:rsidRPr="00C6603A">
        <w:rPr>
          <w:rFonts w:ascii="Calibri" w:hAnsi="Calibri"/>
          <w:sz w:val="22"/>
          <w:szCs w:val="22"/>
        </w:rPr>
        <w:tab/>
      </w:r>
      <w:r w:rsidRPr="00C6603A">
        <w:rPr>
          <w:rFonts w:ascii="Calibri" w:hAnsi="Calibri"/>
          <w:sz w:val="22"/>
          <w:szCs w:val="22"/>
        </w:rPr>
        <w:tab/>
        <w:t xml:space="preserve">       </w:t>
      </w:r>
      <w:r w:rsidRPr="00C6603A">
        <w:rPr>
          <w:rFonts w:ascii="Calibri" w:hAnsi="Calibri"/>
          <w:sz w:val="22"/>
          <w:szCs w:val="22"/>
        </w:rPr>
        <w:tab/>
        <w:t xml:space="preserve">      </w:t>
      </w:r>
      <w:r w:rsidRPr="00C6603A">
        <w:rPr>
          <w:rFonts w:ascii="Calibri" w:hAnsi="Calibri"/>
          <w:sz w:val="22"/>
          <w:szCs w:val="22"/>
        </w:rPr>
        <w:tab/>
        <w:t xml:space="preserve">      /Zleceniodawca/</w:t>
      </w: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</w:pPr>
    </w:p>
    <w:p w:rsidR="00C6603A" w:rsidRPr="00C6603A" w:rsidRDefault="00C6603A" w:rsidP="00C6603A">
      <w:pPr>
        <w:pStyle w:val="Domylnie"/>
        <w:rPr>
          <w:b/>
          <w:i/>
        </w:rPr>
      </w:pPr>
      <w:r w:rsidRPr="00C6603A">
        <w:rPr>
          <w:rFonts w:ascii="Calibri" w:hAnsi="Calibri"/>
          <w:b/>
          <w:i/>
          <w:sz w:val="22"/>
          <w:szCs w:val="22"/>
        </w:rPr>
        <w:t>Załączniki do umowy:</w:t>
      </w:r>
    </w:p>
    <w:p w:rsidR="002C2DB5" w:rsidRPr="00C6603A" w:rsidRDefault="002C2DB5" w:rsidP="002C2DB5">
      <w:pPr>
        <w:pStyle w:val="Domylnie"/>
      </w:pPr>
    </w:p>
    <w:p w:rsidR="002C2DB5" w:rsidRPr="00C6603A" w:rsidRDefault="002C2DB5" w:rsidP="002C2DB5">
      <w:pPr>
        <w:pStyle w:val="Domylnie"/>
      </w:pPr>
      <w:r w:rsidRPr="00C6603A">
        <w:rPr>
          <w:rFonts w:ascii="Calibri" w:hAnsi="Calibri"/>
          <w:sz w:val="22"/>
          <w:szCs w:val="22"/>
        </w:rPr>
        <w:t xml:space="preserve">Załącznik nr 1 – Program szkolenia </w:t>
      </w:r>
    </w:p>
    <w:p w:rsidR="002C2DB5" w:rsidRPr="00C6603A" w:rsidRDefault="002C2DB5" w:rsidP="002C2DB5">
      <w:pPr>
        <w:pStyle w:val="Domylnie"/>
      </w:pPr>
      <w:r w:rsidRPr="00C6603A">
        <w:rPr>
          <w:rFonts w:ascii="Calibri" w:hAnsi="Calibri"/>
          <w:sz w:val="22"/>
          <w:szCs w:val="22"/>
        </w:rPr>
        <w:t>Załącznik nr 2 -  Wzór ankiety służącej do oceny szkolenia</w:t>
      </w:r>
    </w:p>
    <w:p w:rsidR="002C2DB5" w:rsidRPr="00C6603A" w:rsidRDefault="002C2DB5" w:rsidP="002C2DB5">
      <w:pPr>
        <w:pStyle w:val="Domylnie"/>
      </w:pPr>
      <w:r w:rsidRPr="00C6603A">
        <w:rPr>
          <w:rFonts w:ascii="Calibri" w:hAnsi="Calibri"/>
          <w:sz w:val="22"/>
          <w:szCs w:val="22"/>
        </w:rPr>
        <w:t>Załącznik nr 3 – wzór zaświadczenia lub innego potwierdzającego ukończenie szkolenia i uzyskanie  kwalifikacji</w:t>
      </w:r>
    </w:p>
    <w:p w:rsidR="002C2DB5" w:rsidRPr="00C6603A" w:rsidRDefault="002C2DB5">
      <w:pPr>
        <w:rPr>
          <w:rFonts w:asciiTheme="minorHAnsi" w:hAnsiTheme="minorHAnsi"/>
          <w:sz w:val="22"/>
          <w:szCs w:val="22"/>
        </w:rPr>
      </w:pPr>
    </w:p>
    <w:sectPr w:rsidR="002C2DB5" w:rsidRPr="00C6603A" w:rsidSect="005C3B4B">
      <w:headerReference w:type="default" r:id="rId7"/>
      <w:footerReference w:type="default" r:id="rId8"/>
      <w:pgSz w:w="11906" w:h="16838"/>
      <w:pgMar w:top="1021" w:right="1021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D7" w:rsidRDefault="00D92ED7" w:rsidP="009B3E37">
      <w:r>
        <w:separator/>
      </w:r>
    </w:p>
  </w:endnote>
  <w:endnote w:type="continuationSeparator" w:id="0">
    <w:p w:rsidR="00D92ED7" w:rsidRDefault="00D92ED7" w:rsidP="009B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85" w:rsidRDefault="009B3E37" w:rsidP="009B3E37">
    <w:pPr>
      <w:pStyle w:val="Stopka"/>
      <w:jc w:val="center"/>
      <w:rPr>
        <w:rFonts w:asciiTheme="minorHAnsi" w:hAnsiTheme="minorHAnsi"/>
        <w:sz w:val="14"/>
        <w:szCs w:val="14"/>
      </w:rPr>
    </w:pPr>
    <w:r w:rsidRPr="009B3E37">
      <w:rPr>
        <w:rFonts w:asciiTheme="minorHAnsi" w:hAnsiTheme="minorHAnsi"/>
        <w:sz w:val="14"/>
        <w:szCs w:val="14"/>
      </w:rPr>
      <w:t xml:space="preserve">Projekt „Nowe kwalifikacje szansą na zatrudnienie ” </w:t>
    </w:r>
  </w:p>
  <w:p w:rsidR="009B3E37" w:rsidRPr="009B3E37" w:rsidRDefault="009B3E37" w:rsidP="009B3E37">
    <w:pPr>
      <w:pStyle w:val="Stopka"/>
      <w:jc w:val="center"/>
      <w:rPr>
        <w:rFonts w:asciiTheme="minorHAnsi" w:hAnsiTheme="minorHAnsi"/>
        <w:sz w:val="14"/>
        <w:szCs w:val="14"/>
      </w:rPr>
    </w:pPr>
    <w:r w:rsidRPr="009B3E37">
      <w:rPr>
        <w:rFonts w:asciiTheme="minorHAnsi" w:hAnsiTheme="minorHAnsi"/>
        <w:sz w:val="14"/>
        <w:szCs w:val="14"/>
      </w:rPr>
      <w:t>jest współfinansowany przez Unię Europejską w ramach Europejskiego Funduszu Społecznego</w:t>
    </w:r>
    <w:r w:rsidRPr="009B3E37">
      <w:rPr>
        <w:rFonts w:asciiTheme="minorHAnsi" w:hAnsiTheme="minorHAnsi"/>
        <w:sz w:val="14"/>
        <w:szCs w:val="14"/>
      </w:rPr>
      <w:br/>
    </w:r>
  </w:p>
  <w:p w:rsidR="009B3E37" w:rsidRDefault="009B3E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D7" w:rsidRDefault="00D92ED7" w:rsidP="009B3E37">
      <w:r>
        <w:separator/>
      </w:r>
    </w:p>
  </w:footnote>
  <w:footnote w:type="continuationSeparator" w:id="0">
    <w:p w:rsidR="00D92ED7" w:rsidRDefault="00D92ED7" w:rsidP="009B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37" w:rsidRDefault="00EB1E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-344170</wp:posOffset>
          </wp:positionV>
          <wp:extent cx="1835150" cy="896620"/>
          <wp:effectExtent l="19050" t="0" r="0" b="0"/>
          <wp:wrapSquare wrapText="bothSides"/>
          <wp:docPr id="1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E37" w:rsidRPr="009B3E3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-212725</wp:posOffset>
          </wp:positionV>
          <wp:extent cx="1888490" cy="632460"/>
          <wp:effectExtent l="19050" t="0" r="0" b="0"/>
          <wp:wrapTight wrapText="bothSides">
            <wp:wrapPolygon edited="0">
              <wp:start x="-218" y="0"/>
              <wp:lineTo x="-218" y="20819"/>
              <wp:lineTo x="21571" y="20819"/>
              <wp:lineTo x="21571" y="0"/>
              <wp:lineTo x="-218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3E37" w:rsidRDefault="009B3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1F8"/>
    <w:multiLevelType w:val="hybridMultilevel"/>
    <w:tmpl w:val="5B203DC2"/>
    <w:lvl w:ilvl="0" w:tplc="52CCD0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8AC649C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60F1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1073A"/>
    <w:multiLevelType w:val="multilevel"/>
    <w:tmpl w:val="FC16A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A9C145A"/>
    <w:multiLevelType w:val="multilevel"/>
    <w:tmpl w:val="0B229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3DC1"/>
    <w:multiLevelType w:val="hybridMultilevel"/>
    <w:tmpl w:val="29AC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CD0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42679"/>
    <w:multiLevelType w:val="multilevel"/>
    <w:tmpl w:val="438CD7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22DB5"/>
    <w:multiLevelType w:val="multilevel"/>
    <w:tmpl w:val="62B6652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D2D76"/>
    <w:multiLevelType w:val="hybridMultilevel"/>
    <w:tmpl w:val="C9A2E6B8"/>
    <w:lvl w:ilvl="0" w:tplc="7D4A1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260A6"/>
    <w:multiLevelType w:val="multilevel"/>
    <w:tmpl w:val="23F01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A0CE3"/>
    <w:multiLevelType w:val="multilevel"/>
    <w:tmpl w:val="40E87C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E117D1"/>
    <w:multiLevelType w:val="multilevel"/>
    <w:tmpl w:val="3AAC2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006A2"/>
    <w:multiLevelType w:val="multilevel"/>
    <w:tmpl w:val="55BEEE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E6BD7"/>
    <w:multiLevelType w:val="multilevel"/>
    <w:tmpl w:val="E0CEE25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802B70"/>
    <w:multiLevelType w:val="multilevel"/>
    <w:tmpl w:val="67B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647C9"/>
    <w:multiLevelType w:val="hybridMultilevel"/>
    <w:tmpl w:val="36FE25D4"/>
    <w:lvl w:ilvl="0" w:tplc="80BE6C04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6CA6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914D0"/>
    <w:multiLevelType w:val="hybridMultilevel"/>
    <w:tmpl w:val="8564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A27D4"/>
    <w:multiLevelType w:val="hybridMultilevel"/>
    <w:tmpl w:val="D81EA61E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730C3"/>
    <w:multiLevelType w:val="multilevel"/>
    <w:tmpl w:val="B9BC0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"/>
  </w:num>
  <w:num w:numId="20">
    <w:abstractNumId w:val="12"/>
  </w:num>
  <w:num w:numId="21">
    <w:abstractNumId w:val="18"/>
  </w:num>
  <w:num w:numId="22">
    <w:abstractNumId w:val="30"/>
  </w:num>
  <w:num w:numId="23">
    <w:abstractNumId w:val="4"/>
  </w:num>
  <w:num w:numId="24">
    <w:abstractNumId w:val="7"/>
  </w:num>
  <w:num w:numId="25">
    <w:abstractNumId w:val="9"/>
  </w:num>
  <w:num w:numId="26">
    <w:abstractNumId w:val="15"/>
  </w:num>
  <w:num w:numId="27">
    <w:abstractNumId w:val="21"/>
  </w:num>
  <w:num w:numId="28">
    <w:abstractNumId w:val="11"/>
  </w:num>
  <w:num w:numId="29">
    <w:abstractNumId w:val="23"/>
  </w:num>
  <w:num w:numId="30">
    <w:abstractNumId w:val="17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B3E37"/>
    <w:rsid w:val="0002213F"/>
    <w:rsid w:val="0008771F"/>
    <w:rsid w:val="000B3CFE"/>
    <w:rsid w:val="000F015D"/>
    <w:rsid w:val="001D624A"/>
    <w:rsid w:val="00280194"/>
    <w:rsid w:val="00281C30"/>
    <w:rsid w:val="0029108A"/>
    <w:rsid w:val="002938B6"/>
    <w:rsid w:val="00295355"/>
    <w:rsid w:val="002C2DB5"/>
    <w:rsid w:val="0032416B"/>
    <w:rsid w:val="0036696D"/>
    <w:rsid w:val="003873D1"/>
    <w:rsid w:val="003B1390"/>
    <w:rsid w:val="00416B3C"/>
    <w:rsid w:val="00486E34"/>
    <w:rsid w:val="004C4C13"/>
    <w:rsid w:val="005C3B4B"/>
    <w:rsid w:val="005E28E3"/>
    <w:rsid w:val="00666982"/>
    <w:rsid w:val="00685C2D"/>
    <w:rsid w:val="006A5B7F"/>
    <w:rsid w:val="006F07A5"/>
    <w:rsid w:val="00730FCD"/>
    <w:rsid w:val="007F0251"/>
    <w:rsid w:val="0080718A"/>
    <w:rsid w:val="00833EB8"/>
    <w:rsid w:val="00846EC2"/>
    <w:rsid w:val="008774AB"/>
    <w:rsid w:val="008A0D1C"/>
    <w:rsid w:val="008B7C9F"/>
    <w:rsid w:val="008E103D"/>
    <w:rsid w:val="009042BD"/>
    <w:rsid w:val="0092477D"/>
    <w:rsid w:val="009B3E37"/>
    <w:rsid w:val="009D2549"/>
    <w:rsid w:val="009F1533"/>
    <w:rsid w:val="00A0745B"/>
    <w:rsid w:val="00A62E66"/>
    <w:rsid w:val="00AA2152"/>
    <w:rsid w:val="00B30AA2"/>
    <w:rsid w:val="00B324A8"/>
    <w:rsid w:val="00C00A2E"/>
    <w:rsid w:val="00C01CF2"/>
    <w:rsid w:val="00C27B9E"/>
    <w:rsid w:val="00C45978"/>
    <w:rsid w:val="00C55C54"/>
    <w:rsid w:val="00C6603A"/>
    <w:rsid w:val="00CD05A5"/>
    <w:rsid w:val="00D1576C"/>
    <w:rsid w:val="00D22005"/>
    <w:rsid w:val="00D31682"/>
    <w:rsid w:val="00D52747"/>
    <w:rsid w:val="00D56D85"/>
    <w:rsid w:val="00D92ED7"/>
    <w:rsid w:val="00E0181F"/>
    <w:rsid w:val="00E93558"/>
    <w:rsid w:val="00EB1EC6"/>
    <w:rsid w:val="00F966C3"/>
    <w:rsid w:val="00F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B3E3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9B3E37"/>
    <w:pPr>
      <w:spacing w:line="360" w:lineRule="auto"/>
      <w:jc w:val="center"/>
    </w:pPr>
    <w:rPr>
      <w:rFonts w:ascii="Tahoma" w:hAnsi="Tahoma"/>
    </w:rPr>
  </w:style>
  <w:style w:type="character" w:customStyle="1" w:styleId="TytuZnak">
    <w:name w:val="Tytuł Znak"/>
    <w:basedOn w:val="Domylnaczcionkaakapitu"/>
    <w:link w:val="Tytu"/>
    <w:uiPriority w:val="99"/>
    <w:rsid w:val="009B3E37"/>
    <w:rPr>
      <w:rFonts w:ascii="Tahoma" w:eastAsia="Times New Roman" w:hAnsi="Tahom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3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3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0745B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938B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2D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2D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omylnie">
    <w:name w:val="Domyślnie"/>
    <w:rsid w:val="002C2D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rticle17058">
    <w:name w:val="article_17058"/>
    <w:basedOn w:val="Domylnaczcionkaakapitu"/>
    <w:rsid w:val="002C2DB5"/>
  </w:style>
  <w:style w:type="character" w:customStyle="1" w:styleId="FontStyle25">
    <w:name w:val="Font Style25"/>
    <w:basedOn w:val="Domylnaczcionkaakapitu"/>
    <w:rsid w:val="002C2DB5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rsid w:val="002C2DB5"/>
    <w:rPr>
      <w:rFonts w:ascii="Calibri" w:hAnsi="Calibri" w:cs="Calibri"/>
      <w:sz w:val="20"/>
      <w:szCs w:val="20"/>
    </w:rPr>
  </w:style>
  <w:style w:type="character" w:customStyle="1" w:styleId="FontStyle33">
    <w:name w:val="Font Style33"/>
    <w:basedOn w:val="Domylnaczcionkaakapitu"/>
    <w:rsid w:val="002C2DB5"/>
    <w:rPr>
      <w:rFonts w:ascii="Times New Roman" w:hAnsi="Times New Roman" w:cs="Times New Roman"/>
      <w:sz w:val="22"/>
      <w:szCs w:val="22"/>
    </w:rPr>
  </w:style>
  <w:style w:type="paragraph" w:customStyle="1" w:styleId="Tretekstu">
    <w:name w:val="Treść tekstu"/>
    <w:basedOn w:val="Domylnie"/>
    <w:rsid w:val="002C2DB5"/>
    <w:pPr>
      <w:suppressAutoHyphens w:val="0"/>
      <w:jc w:val="both"/>
    </w:pPr>
    <w:rPr>
      <w:sz w:val="20"/>
      <w:szCs w:val="20"/>
      <w:lang w:eastAsia="pl-PL"/>
    </w:rPr>
  </w:style>
  <w:style w:type="paragraph" w:customStyle="1" w:styleId="Style6">
    <w:name w:val="Style6"/>
    <w:basedOn w:val="Domylnie"/>
    <w:rsid w:val="002C2DB5"/>
    <w:pPr>
      <w:spacing w:line="269" w:lineRule="exact"/>
      <w:ind w:hanging="341"/>
    </w:pPr>
  </w:style>
  <w:style w:type="paragraph" w:customStyle="1" w:styleId="Style8">
    <w:name w:val="Style8"/>
    <w:basedOn w:val="Domylnie"/>
    <w:rsid w:val="002C2DB5"/>
  </w:style>
  <w:style w:type="character" w:styleId="Pogrubienie">
    <w:name w:val="Strong"/>
    <w:basedOn w:val="Domylnaczcionkaakapitu"/>
    <w:uiPriority w:val="22"/>
    <w:qFormat/>
    <w:rsid w:val="002C2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kkoneszko</cp:lastModifiedBy>
  <cp:revision>30</cp:revision>
  <cp:lastPrinted>2013-10-02T07:30:00Z</cp:lastPrinted>
  <dcterms:created xsi:type="dcterms:W3CDTF">2013-01-23T08:02:00Z</dcterms:created>
  <dcterms:modified xsi:type="dcterms:W3CDTF">2013-10-02T07:31:00Z</dcterms:modified>
</cp:coreProperties>
</file>